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62"/>
      </w:tblGrid>
      <w:tr w:rsidR="003970DC">
        <w:trPr>
          <w:cantSplit/>
          <w:trHeight w:val="2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C" w:rsidRPr="002A6691" w:rsidRDefault="003970DC" w:rsidP="001516FB">
            <w:pPr>
              <w:pStyle w:val="Title"/>
              <w:jc w:val="left"/>
              <w:rPr>
                <w:b w:val="0"/>
                <w:bCs w:val="0"/>
                <w:smallCaps/>
                <w:sz w:val="20"/>
                <w:szCs w:val="20"/>
              </w:rPr>
            </w:pPr>
            <w:r>
              <w:rPr>
                <w:b w:val="0"/>
                <w:bCs w:val="0"/>
                <w:sz w:val="24"/>
                <w:szCs w:val="24"/>
              </w:rPr>
              <w:br w:type="page"/>
            </w:r>
            <w:r>
              <w:rPr>
                <w:smallCaps/>
                <w:sz w:val="32"/>
                <w:szCs w:val="32"/>
              </w:rPr>
              <w:br w:type="page"/>
            </w:r>
            <w:r w:rsidRPr="001516FB">
              <w:rPr>
                <w:smallCaps/>
              </w:rPr>
              <w:t>Continuing Review of IRB-Approved</w:t>
            </w:r>
            <w:r w:rsidR="00B72471">
              <w:rPr>
                <w:smallCaps/>
              </w:rPr>
              <w:t xml:space="preserve"> </w:t>
            </w:r>
            <w:r w:rsidR="00B12EAC">
              <w:rPr>
                <w:smallCaps/>
              </w:rPr>
              <w:t>Clin</w:t>
            </w:r>
            <w:r w:rsidR="00B72471">
              <w:rPr>
                <w:smallCaps/>
              </w:rPr>
              <w:t>ical Research</w:t>
            </w:r>
            <w:r w:rsidRPr="001516FB">
              <w:rPr>
                <w:smallCaps/>
              </w:rPr>
              <w:t xml:space="preserve"> </w:t>
            </w:r>
            <w:r w:rsidR="00B34190">
              <w:rPr>
                <w:smallCaps/>
              </w:rPr>
              <w:br/>
            </w:r>
            <w:r w:rsidRPr="001516FB">
              <w:rPr>
                <w:smallCaps/>
              </w:rPr>
              <w:t xml:space="preserve">Application </w:t>
            </w:r>
            <w:r w:rsidR="006C1533" w:rsidRPr="001516FB">
              <w:rPr>
                <w:smallCaps/>
              </w:rPr>
              <w:t>Instructions</w:t>
            </w:r>
          </w:p>
        </w:tc>
      </w:tr>
    </w:tbl>
    <w:p w:rsidR="00323042" w:rsidRDefault="00323042" w:rsidP="00323042">
      <w:pPr>
        <w:rPr>
          <w:sz w:val="18"/>
          <w:szCs w:val="18"/>
        </w:rPr>
      </w:pPr>
    </w:p>
    <w:p w:rsidR="00323042" w:rsidRDefault="00323042" w:rsidP="00323042">
      <w:pPr>
        <w:pStyle w:val="Heading3"/>
        <w:rPr>
          <w:rFonts w:ascii="Times New Roman" w:hAnsi="Times New Roman"/>
        </w:rPr>
      </w:pPr>
    </w:p>
    <w:p w:rsidR="009B5D42" w:rsidRDefault="009B5D42" w:rsidP="009B5D42">
      <w:pPr>
        <w:pStyle w:val="Heading4"/>
        <w:rPr>
          <w:u w:val="single"/>
        </w:rPr>
      </w:pPr>
      <w:r>
        <w:rPr>
          <w:u w:val="single"/>
        </w:rPr>
        <w:t>How to complete your application</w:t>
      </w:r>
    </w:p>
    <w:p w:rsidR="00323042" w:rsidRDefault="00323042" w:rsidP="00323042">
      <w:pPr>
        <w:numPr>
          <w:ilvl w:val="0"/>
          <w:numId w:val="18"/>
        </w:numPr>
      </w:pPr>
      <w:r>
        <w:t>This</w:t>
      </w:r>
      <w:r w:rsidR="00310D27">
        <w:t xml:space="preserve"> form must not be handwritten</w:t>
      </w:r>
    </w:p>
    <w:p w:rsidR="00323042" w:rsidRPr="001A0BC5" w:rsidRDefault="00323042" w:rsidP="00323042">
      <w:pPr>
        <w:numPr>
          <w:ilvl w:val="0"/>
          <w:numId w:val="18"/>
        </w:numPr>
      </w:pPr>
      <w:r>
        <w:t>Fill out all of the questions on this form completely</w:t>
      </w:r>
    </w:p>
    <w:p w:rsidR="00323042" w:rsidRDefault="00323042" w:rsidP="00323042">
      <w:pPr>
        <w:numPr>
          <w:ilvl w:val="0"/>
          <w:numId w:val="18"/>
        </w:numPr>
      </w:pPr>
      <w:r>
        <w:t xml:space="preserve">Attach supporting documentation: consent form(s), assent form(s), protocol, </w:t>
      </w:r>
      <w:r>
        <w:rPr>
          <w:snapToGrid w:val="0"/>
        </w:rPr>
        <w:t>survey instruments, interview schedules, solicitati</w:t>
      </w:r>
      <w:r w:rsidR="00310D27">
        <w:rPr>
          <w:snapToGrid w:val="0"/>
        </w:rPr>
        <w:t>on letters, advertisements, etc</w:t>
      </w:r>
    </w:p>
    <w:p w:rsidR="00323042" w:rsidRDefault="00323042" w:rsidP="00323042">
      <w:pPr>
        <w:pStyle w:val="Header"/>
        <w:tabs>
          <w:tab w:val="clear" w:pos="4320"/>
          <w:tab w:val="clear" w:pos="8640"/>
        </w:tabs>
      </w:pPr>
    </w:p>
    <w:p w:rsidR="00323042" w:rsidRPr="001A0BC5" w:rsidRDefault="00323042" w:rsidP="00323042">
      <w:pPr>
        <w:pStyle w:val="BodyTextIndent2"/>
        <w:rPr>
          <w:sz w:val="24"/>
          <w:szCs w:val="24"/>
        </w:rPr>
      </w:pPr>
    </w:p>
    <w:p w:rsidR="00323042" w:rsidRDefault="00323042" w:rsidP="009B5D42"/>
    <w:p w:rsidR="003970DC" w:rsidRDefault="00323042" w:rsidP="00F51E16">
      <w:pPr>
        <w:rPr>
          <w:sz w:val="18"/>
          <w:szCs w:val="18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3"/>
        <w:gridCol w:w="2579"/>
      </w:tblGrid>
      <w:tr w:rsidR="003970DC">
        <w:trPr>
          <w:cantSplit/>
          <w:trHeight w:val="170"/>
        </w:trPr>
        <w:tc>
          <w:tcPr>
            <w:tcW w:w="3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C" w:rsidRPr="001516FB" w:rsidRDefault="003970DC" w:rsidP="00262ACE">
            <w:pPr>
              <w:pStyle w:val="Title"/>
              <w:jc w:val="left"/>
              <w:rPr>
                <w:smallCaps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br w:type="page"/>
            </w:r>
            <w:r>
              <w:rPr>
                <w:smallCaps/>
                <w:sz w:val="32"/>
                <w:szCs w:val="32"/>
              </w:rPr>
              <w:br w:type="page"/>
            </w:r>
            <w:r w:rsidRPr="001516FB">
              <w:rPr>
                <w:smallCaps/>
              </w:rPr>
              <w:t xml:space="preserve">Continuing Review of IRB-Approved </w:t>
            </w:r>
            <w:r w:rsidR="00B12EAC">
              <w:rPr>
                <w:smallCaps/>
              </w:rPr>
              <w:t>Clini</w:t>
            </w:r>
            <w:r w:rsidRPr="001516FB">
              <w:rPr>
                <w:smallCaps/>
              </w:rPr>
              <w:t>cal Research Application Form</w:t>
            </w:r>
          </w:p>
          <w:p w:rsidR="003970DC" w:rsidRDefault="003970DC" w:rsidP="00262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Version 2.</w:t>
            </w:r>
            <w:r w:rsidR="00DF7BFF">
              <w:rPr>
                <w:sz w:val="18"/>
                <w:szCs w:val="18"/>
              </w:rPr>
              <w:t>2</w:t>
            </w:r>
          </w:p>
          <w:p w:rsidR="003970DC" w:rsidRDefault="003970DC" w:rsidP="00262ACE">
            <w:pPr>
              <w:pStyle w:val="Title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Updated </w:t>
            </w:r>
            <w:r w:rsidR="00DF7BFF">
              <w:rPr>
                <w:b w:val="0"/>
                <w:bCs w:val="0"/>
                <w:sz w:val="18"/>
                <w:szCs w:val="18"/>
              </w:rPr>
              <w:t>December 16</w:t>
            </w:r>
            <w:r w:rsidR="00B12EAC">
              <w:rPr>
                <w:b w:val="0"/>
                <w:bCs w:val="0"/>
                <w:sz w:val="18"/>
                <w:szCs w:val="18"/>
              </w:rPr>
              <w:t>, 2005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:rsidR="003970DC" w:rsidRDefault="003970DC" w:rsidP="00262ACE">
            <w:pPr>
              <w:pStyle w:val="Title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3970DC" w:rsidRDefault="003970DC" w:rsidP="00262ACE">
            <w:pPr>
              <w:pStyle w:val="Title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3970DC" w:rsidRDefault="003970DC" w:rsidP="00262ACE">
            <w:pPr>
              <w:pStyle w:val="Title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3970DC" w:rsidRDefault="003970DC" w:rsidP="00262ACE">
            <w:pPr>
              <w:pStyle w:val="Title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3970DC" w:rsidRPr="002A6691" w:rsidRDefault="003970DC" w:rsidP="00262ACE">
            <w:pPr>
              <w:pStyle w:val="Title"/>
              <w:jc w:val="left"/>
              <w:rPr>
                <w:b w:val="0"/>
                <w:bCs w:val="0"/>
                <w:smallCaps/>
                <w:sz w:val="20"/>
                <w:szCs w:val="20"/>
              </w:rPr>
            </w:pPr>
            <w:r w:rsidRPr="002A6691">
              <w:rPr>
                <w:b w:val="0"/>
                <w:sz w:val="20"/>
                <w:szCs w:val="20"/>
              </w:rPr>
              <w:t xml:space="preserve">This application form is based on the University of Minnesota IRB's </w:t>
            </w:r>
            <w:r w:rsidRPr="003970DC">
              <w:rPr>
                <w:b w:val="0"/>
                <w:i/>
                <w:sz w:val="20"/>
                <w:szCs w:val="20"/>
              </w:rPr>
              <w:t>Continuing Review of IRB-Approved Medical Research</w:t>
            </w:r>
            <w:r w:rsidRPr="003970DC">
              <w:rPr>
                <w:b w:val="0"/>
                <w:sz w:val="20"/>
                <w:szCs w:val="20"/>
              </w:rPr>
              <w:t xml:space="preserve"> and has been adapted with their permission.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970DC" w:rsidRDefault="003970DC" w:rsidP="00262ACE">
            <w:pPr>
              <w:pStyle w:val="Endnot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IRB Use Only</w:t>
            </w:r>
          </w:p>
        </w:tc>
      </w:tr>
      <w:tr w:rsidR="003970DC">
        <w:trPr>
          <w:cantSplit/>
          <w:trHeight w:val="405"/>
        </w:trPr>
        <w:tc>
          <w:tcPr>
            <w:tcW w:w="3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C" w:rsidRDefault="003970DC" w:rsidP="00262ACE">
            <w:pPr>
              <w:pStyle w:val="Title"/>
              <w:jc w:val="left"/>
              <w:rPr>
                <w:smallCaps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0DC" w:rsidRDefault="003970DC" w:rsidP="00262A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970DC" w:rsidRPr="00CF5727" w:rsidRDefault="003970DC" w:rsidP="00262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received: ___________</w:t>
            </w:r>
          </w:p>
          <w:p w:rsidR="003970DC" w:rsidRPr="00CF5727" w:rsidRDefault="003970DC" w:rsidP="00262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Number: _________</w:t>
            </w:r>
          </w:p>
          <w:p w:rsidR="003970DC" w:rsidRPr="00CF5727" w:rsidRDefault="003970DC" w:rsidP="00262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IRB Review Date: ________</w:t>
            </w:r>
          </w:p>
          <w:p w:rsidR="003970DC" w:rsidRPr="00CF5727" w:rsidRDefault="00157BA3" w:rsidP="00262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0DC" w:rsidRPr="00310D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10D27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970DC" w:rsidRPr="00CF5727">
              <w:rPr>
                <w:rFonts w:ascii="Arial" w:hAnsi="Arial" w:cs="Arial"/>
                <w:sz w:val="16"/>
                <w:szCs w:val="16"/>
              </w:rPr>
              <w:t>Approved as submitted</w:t>
            </w:r>
          </w:p>
          <w:p w:rsidR="003970DC" w:rsidRPr="00CF5727" w:rsidRDefault="00157BA3" w:rsidP="00262ACE">
            <w:pPr>
              <w:ind w:left="253" w:hanging="2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0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970DC" w:rsidRPr="00CF5727">
              <w:rPr>
                <w:rFonts w:ascii="Arial" w:hAnsi="Arial" w:cs="Arial"/>
                <w:sz w:val="16"/>
                <w:szCs w:val="16"/>
              </w:rPr>
              <w:t>Approved with minor suggestions for changes</w:t>
            </w:r>
          </w:p>
          <w:p w:rsidR="003970DC" w:rsidRPr="00CF5727" w:rsidRDefault="00157BA3" w:rsidP="00262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0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970DC" w:rsidRPr="00CF5727">
              <w:rPr>
                <w:rFonts w:ascii="Arial" w:hAnsi="Arial" w:cs="Arial"/>
                <w:sz w:val="16"/>
                <w:szCs w:val="16"/>
              </w:rPr>
              <w:t>Approved with stipulations</w:t>
            </w:r>
          </w:p>
          <w:p w:rsidR="003970DC" w:rsidRPr="00CF5727" w:rsidRDefault="00157BA3" w:rsidP="00262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0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970DC" w:rsidRPr="00CF5727">
              <w:rPr>
                <w:rFonts w:ascii="Arial" w:hAnsi="Arial" w:cs="Arial"/>
                <w:sz w:val="16"/>
                <w:szCs w:val="16"/>
              </w:rPr>
              <w:t>Deferred</w:t>
            </w:r>
          </w:p>
          <w:p w:rsidR="003970DC" w:rsidRDefault="00157BA3" w:rsidP="00262AC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0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970DC" w:rsidRPr="00CF5727">
              <w:rPr>
                <w:rFonts w:ascii="Arial" w:hAnsi="Arial" w:cs="Arial"/>
                <w:sz w:val="16"/>
                <w:szCs w:val="16"/>
              </w:rPr>
              <w:t>Not approved</w:t>
            </w:r>
          </w:p>
        </w:tc>
      </w:tr>
    </w:tbl>
    <w:p w:rsidR="00F51E16" w:rsidRDefault="00F51E16" w:rsidP="00F51E16">
      <w:pPr>
        <w:rPr>
          <w:sz w:val="18"/>
          <w:szCs w:val="18"/>
        </w:rPr>
      </w:pPr>
    </w:p>
    <w:p w:rsidR="00767289" w:rsidRDefault="00767289" w:rsidP="00323042">
      <w:pPr>
        <w:rPr>
          <w:sz w:val="18"/>
          <w:szCs w:val="18"/>
        </w:rPr>
      </w:pPr>
    </w:p>
    <w:p w:rsidR="00767289" w:rsidRDefault="00767289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4320"/>
        <w:gridCol w:w="1800"/>
        <w:gridCol w:w="3808"/>
      </w:tblGrid>
      <w:tr w:rsidR="00767289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89" w:rsidRPr="00EF0735" w:rsidRDefault="00767289">
            <w:pPr>
              <w:rPr>
                <w:rFonts w:ascii="Arial" w:hAnsi="Arial" w:cs="Arial"/>
                <w:sz w:val="20"/>
                <w:szCs w:val="20"/>
              </w:rPr>
            </w:pPr>
            <w:r w:rsidRPr="00EF0735">
              <w:rPr>
                <w:rFonts w:ascii="Arial" w:hAnsi="Arial" w:cs="Arial"/>
                <w:sz w:val="20"/>
                <w:szCs w:val="20"/>
              </w:rPr>
              <w:t xml:space="preserve">Study #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89" w:rsidRPr="00F51E16" w:rsidRDefault="00157BA3" w:rsidP="00A61D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A61DE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A61DE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A61DE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A61DE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A61DE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89" w:rsidRDefault="00767289">
            <w:pPr>
              <w:pStyle w:val="Default"/>
              <w:widowControl/>
              <w:autoSpaceDE/>
              <w:autoSpaceDN/>
              <w:adjustRightInd/>
              <w:rPr>
                <w:rFonts w:ascii="Arial" w:eastAsia="MS Mincho" w:hAnsi="Arial" w:cs="MS Mincho"/>
              </w:rPr>
            </w:pPr>
            <w:r>
              <w:rPr>
                <w:rFonts w:ascii="Arial" w:eastAsia="MS Mincho" w:hAnsi="Arial" w:cs="MS Mincho"/>
              </w:rPr>
              <w:t>Expiration Date: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89" w:rsidRDefault="00157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A0BC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67289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Pr="00EF0735" w:rsidRDefault="00F51E16">
            <w:pPr>
              <w:rPr>
                <w:rFonts w:ascii="Arial" w:hAnsi="Arial" w:cs="Arial"/>
                <w:sz w:val="20"/>
                <w:szCs w:val="20"/>
              </w:rPr>
            </w:pPr>
            <w:r w:rsidRPr="00EF0735">
              <w:rPr>
                <w:rFonts w:ascii="Arial" w:hAnsi="Arial" w:cs="Arial"/>
                <w:sz w:val="20"/>
                <w:szCs w:val="20"/>
              </w:rPr>
              <w:t>Study Title</w:t>
            </w:r>
            <w:r w:rsidR="00767289" w:rsidRPr="00EF07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Pr="00F51E16" w:rsidRDefault="00157BA3" w:rsidP="00F51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" w:name="Text65"/>
            <w:r w:rsidR="00EF07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67289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Pr="00EF0735" w:rsidRDefault="00F51E16">
            <w:pPr>
              <w:rPr>
                <w:rFonts w:ascii="Arial" w:hAnsi="Arial" w:cs="Arial"/>
                <w:sz w:val="20"/>
                <w:szCs w:val="20"/>
              </w:rPr>
            </w:pPr>
            <w:r w:rsidRPr="00EF0735">
              <w:rPr>
                <w:rFonts w:ascii="Arial" w:hAnsi="Arial" w:cs="Arial"/>
                <w:sz w:val="20"/>
                <w:szCs w:val="20"/>
              </w:rPr>
              <w:t>PI</w:t>
            </w:r>
            <w:r w:rsidR="00767289" w:rsidRPr="00EF07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Pr="00F51E16" w:rsidRDefault="00157BA3">
            <w:pPr>
              <w:rPr>
                <w:rFonts w:ascii="Arial" w:hAnsi="Arial" w:cs="Arial"/>
                <w:sz w:val="22"/>
                <w:szCs w:val="22"/>
              </w:rPr>
            </w:pPr>
            <w:r w:rsidRPr="00F51E1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767289" w:rsidRPr="00F51E1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51E1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51E1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A0BC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51E1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767289" w:rsidRDefault="00767289">
      <w:pPr>
        <w:rPr>
          <w:b/>
          <w:bCs/>
          <w:sz w:val="22"/>
          <w:szCs w:val="22"/>
        </w:rPr>
        <w:sectPr w:rsidR="00767289" w:rsidSect="005F5965">
          <w:headerReference w:type="default" r:id="rId7"/>
          <w:footerReference w:type="even" r:id="rId8"/>
          <w:footerReference w:type="default" r:id="rId9"/>
          <w:headerReference w:type="first" r:id="rId10"/>
          <w:pgSz w:w="12240" w:h="15840" w:code="1"/>
          <w:pgMar w:top="432" w:right="547" w:bottom="864" w:left="547" w:header="720" w:footer="547" w:gutter="0"/>
          <w:pgNumType w:start="0"/>
          <w:cols w:space="720"/>
          <w:titlePg/>
          <w:docGrid w:linePitch="360"/>
        </w:sectPr>
      </w:pPr>
    </w:p>
    <w:p w:rsidR="00767289" w:rsidRDefault="00767289">
      <w:pPr>
        <w:rPr>
          <w:sz w:val="18"/>
          <w:szCs w:val="18"/>
        </w:rPr>
      </w:pPr>
    </w:p>
    <w:p w:rsidR="00767289" w:rsidRDefault="0076728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What is the status of this study?</w:t>
      </w:r>
    </w:p>
    <w:p w:rsidR="00767289" w:rsidRDefault="00767289">
      <w:pPr>
        <w:ind w:left="288"/>
        <w:rPr>
          <w:sz w:val="10"/>
          <w:szCs w:val="10"/>
        </w:rPr>
      </w:pPr>
      <w:bookmarkStart w:id="2" w:name="Check1"/>
    </w:p>
    <w:p w:rsidR="00767289" w:rsidRDefault="00157BA3">
      <w:pPr>
        <w:ind w:left="28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67289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 w:rsidR="00767289">
        <w:rPr>
          <w:sz w:val="20"/>
          <w:szCs w:val="20"/>
        </w:rPr>
        <w:t xml:space="preserve"> Data Analysis Only.</w:t>
      </w:r>
    </w:p>
    <w:p w:rsidR="00767289" w:rsidRDefault="00157BA3">
      <w:pPr>
        <w:ind w:left="28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67289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67289">
        <w:rPr>
          <w:sz w:val="20"/>
          <w:szCs w:val="20"/>
        </w:rPr>
        <w:t xml:space="preserve"> Study on Hold.</w:t>
      </w:r>
    </w:p>
    <w:p w:rsidR="00767289" w:rsidRDefault="00157BA3">
      <w:pPr>
        <w:ind w:left="28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67289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67289">
        <w:rPr>
          <w:sz w:val="20"/>
          <w:szCs w:val="20"/>
        </w:rPr>
        <w:t xml:space="preserve"> Study Not Begun</w:t>
      </w:r>
      <w:r w:rsidR="009B5D42">
        <w:rPr>
          <w:sz w:val="20"/>
          <w:szCs w:val="20"/>
        </w:rPr>
        <w:t>.</w:t>
      </w:r>
    </w:p>
    <w:p w:rsidR="00767289" w:rsidRDefault="00157BA3">
      <w:pPr>
        <w:ind w:left="28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67289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67289">
        <w:rPr>
          <w:sz w:val="20"/>
          <w:szCs w:val="20"/>
        </w:rPr>
        <w:t xml:space="preserve"> Following Subjects.</w:t>
      </w:r>
    </w:p>
    <w:bookmarkStart w:id="3" w:name="Check2"/>
    <w:p w:rsidR="00767289" w:rsidRDefault="00157BA3">
      <w:pPr>
        <w:ind w:left="576" w:hanging="288"/>
        <w:rPr>
          <w:i/>
          <w:iCs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67289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 w:rsidR="00767289">
        <w:rPr>
          <w:sz w:val="20"/>
          <w:szCs w:val="20"/>
        </w:rPr>
        <w:t xml:space="preserve"> Recruiting Subjects. </w:t>
      </w:r>
      <w:r w:rsidR="00767289">
        <w:rPr>
          <w:i/>
          <w:iCs/>
          <w:sz w:val="20"/>
          <w:szCs w:val="20"/>
        </w:rPr>
        <w:t xml:space="preserve">Include a copy of the currently approved consent form(s) used in this study (even if unchanged from previous submission). Application forms received without consent form(s) </w:t>
      </w:r>
      <w:r w:rsidR="00323042">
        <w:rPr>
          <w:i/>
          <w:iCs/>
          <w:sz w:val="20"/>
          <w:szCs w:val="20"/>
        </w:rPr>
        <w:t xml:space="preserve">will </w:t>
      </w:r>
      <w:r w:rsidR="00767289">
        <w:rPr>
          <w:i/>
          <w:iCs/>
          <w:sz w:val="20"/>
          <w:szCs w:val="20"/>
        </w:rPr>
        <w:t>be returned.</w:t>
      </w:r>
    </w:p>
    <w:bookmarkStart w:id="4" w:name="Check3"/>
    <w:p w:rsidR="00767289" w:rsidRDefault="00157BA3">
      <w:pPr>
        <w:ind w:left="576" w:hanging="288"/>
        <w:rPr>
          <w:i/>
          <w:iCs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67289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 w:rsidR="00767289">
        <w:rPr>
          <w:sz w:val="20"/>
          <w:szCs w:val="20"/>
        </w:rPr>
        <w:t xml:space="preserve"> Completed/Discontinued. Should the IRB inactivate this study? </w:t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67289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67289">
        <w:rPr>
          <w:sz w:val="20"/>
          <w:szCs w:val="20"/>
        </w:rPr>
        <w:t xml:space="preserve">Yes. </w:t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67289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67289">
        <w:rPr>
          <w:sz w:val="20"/>
          <w:szCs w:val="20"/>
        </w:rPr>
        <w:t>No.</w:t>
      </w:r>
    </w:p>
    <w:p w:rsidR="00767289" w:rsidRDefault="00767289">
      <w:pPr>
        <w:pStyle w:val="question"/>
        <w:rPr>
          <w:sz w:val="16"/>
          <w:szCs w:val="16"/>
        </w:rPr>
      </w:pPr>
    </w:p>
    <w:p w:rsidR="00767289" w:rsidRDefault="00767289">
      <w:pPr>
        <w:tabs>
          <w:tab w:val="left" w:pos="180"/>
          <w:tab w:val="left" w:pos="288"/>
        </w:tabs>
        <w:rPr>
          <w:rFonts w:ascii="Arial" w:hAnsi="Arial" w:cs="Arial"/>
          <w:b/>
          <w:bCs/>
          <w:bdr w:val="single" w:sz="8" w:space="0" w:color="auto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  <w:t xml:space="preserve"> Total number of subjects </w:t>
      </w:r>
      <w:r>
        <w:rPr>
          <w:b/>
          <w:bCs/>
          <w:i/>
          <w:iCs/>
          <w:sz w:val="22"/>
          <w:szCs w:val="22"/>
        </w:rPr>
        <w:t>approved</w:t>
      </w:r>
      <w:r>
        <w:rPr>
          <w:b/>
          <w:bCs/>
          <w:sz w:val="22"/>
          <w:szCs w:val="22"/>
        </w:rPr>
        <w:t xml:space="preserve"> for the study: </w:t>
      </w:r>
      <w:bookmarkStart w:id="5" w:name="Text1"/>
      <w:r w:rsidR="00157BA3">
        <w:rPr>
          <w:rFonts w:ascii="Arial" w:hAnsi="Arial" w:cs="Arial"/>
          <w:b/>
          <w:bCs/>
          <w:sz w:val="22"/>
          <w:szCs w:val="22"/>
          <w:bdr w:val="single" w:sz="8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  <w:bdr w:val="single" w:sz="8" w:space="0" w:color="auto"/>
        </w:rPr>
        <w:instrText xml:space="preserve"> FORMTEXT </w:instrText>
      </w:r>
      <w:r w:rsidR="00157BA3">
        <w:rPr>
          <w:rFonts w:ascii="Arial" w:hAnsi="Arial" w:cs="Arial"/>
          <w:b/>
          <w:bCs/>
          <w:sz w:val="22"/>
          <w:szCs w:val="22"/>
          <w:bdr w:val="single" w:sz="8" w:space="0" w:color="auto"/>
        </w:rPr>
      </w:r>
      <w:r w:rsidR="00157BA3">
        <w:rPr>
          <w:rFonts w:ascii="Arial" w:hAnsi="Arial" w:cs="Arial"/>
          <w:b/>
          <w:bCs/>
          <w:sz w:val="22"/>
          <w:szCs w:val="22"/>
          <w:bdr w:val="single" w:sz="8" w:space="0" w:color="auto"/>
        </w:rPr>
        <w:fldChar w:fldCharType="separate"/>
      </w:r>
      <w:r w:rsidR="001A0BC5">
        <w:rPr>
          <w:rFonts w:ascii="Arial" w:hAnsi="Arial" w:cs="Arial"/>
          <w:b/>
          <w:bCs/>
          <w:noProof/>
          <w:sz w:val="22"/>
          <w:szCs w:val="22"/>
          <w:bdr w:val="single" w:sz="8" w:space="0" w:color="auto"/>
        </w:rPr>
        <w:t> </w:t>
      </w:r>
      <w:r w:rsidR="001A0BC5">
        <w:rPr>
          <w:rFonts w:ascii="Arial" w:hAnsi="Arial" w:cs="Arial"/>
          <w:b/>
          <w:bCs/>
          <w:noProof/>
          <w:sz w:val="22"/>
          <w:szCs w:val="22"/>
          <w:bdr w:val="single" w:sz="8" w:space="0" w:color="auto"/>
        </w:rPr>
        <w:t> </w:t>
      </w:r>
      <w:r w:rsidR="001A0BC5">
        <w:rPr>
          <w:rFonts w:ascii="Arial" w:hAnsi="Arial" w:cs="Arial"/>
          <w:b/>
          <w:bCs/>
          <w:noProof/>
          <w:sz w:val="22"/>
          <w:szCs w:val="22"/>
          <w:bdr w:val="single" w:sz="8" w:space="0" w:color="auto"/>
        </w:rPr>
        <w:t> </w:t>
      </w:r>
      <w:r w:rsidR="001A0BC5">
        <w:rPr>
          <w:rFonts w:ascii="Arial" w:hAnsi="Arial" w:cs="Arial"/>
          <w:b/>
          <w:bCs/>
          <w:noProof/>
          <w:sz w:val="22"/>
          <w:szCs w:val="22"/>
          <w:bdr w:val="single" w:sz="8" w:space="0" w:color="auto"/>
        </w:rPr>
        <w:t> </w:t>
      </w:r>
      <w:r w:rsidR="001A0BC5">
        <w:rPr>
          <w:rFonts w:ascii="Arial" w:hAnsi="Arial" w:cs="Arial"/>
          <w:b/>
          <w:bCs/>
          <w:noProof/>
          <w:sz w:val="22"/>
          <w:szCs w:val="22"/>
          <w:bdr w:val="single" w:sz="8" w:space="0" w:color="auto"/>
        </w:rPr>
        <w:t> </w:t>
      </w:r>
      <w:r w:rsidR="00157BA3">
        <w:rPr>
          <w:rFonts w:ascii="Arial" w:hAnsi="Arial" w:cs="Arial"/>
          <w:b/>
          <w:bCs/>
          <w:sz w:val="22"/>
          <w:szCs w:val="22"/>
          <w:bdr w:val="single" w:sz="8" w:space="0" w:color="auto"/>
        </w:rPr>
        <w:fldChar w:fldCharType="end"/>
      </w:r>
      <w:bookmarkEnd w:id="5"/>
    </w:p>
    <w:p w:rsidR="00767289" w:rsidRDefault="00767289">
      <w:pPr>
        <w:tabs>
          <w:tab w:val="left" w:pos="216"/>
          <w:tab w:val="left" w:pos="288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67289" w:rsidRDefault="00767289">
      <w:pPr>
        <w:tabs>
          <w:tab w:val="left" w:pos="216"/>
          <w:tab w:val="left" w:pos="288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If this is a multi-center study and available, what is the total national accrual to date? </w:t>
      </w:r>
      <w:r w:rsidR="00157BA3">
        <w:rPr>
          <w:rFonts w:ascii="Arial" w:hAnsi="Arial" w:cs="Arial"/>
          <w:sz w:val="22"/>
          <w:szCs w:val="22"/>
          <w:bdr w:val="single" w:sz="8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bdr w:val="single" w:sz="8" w:space="0" w:color="auto"/>
        </w:rPr>
        <w:instrText xml:space="preserve"> FORMTEXT </w:instrText>
      </w:r>
      <w:r w:rsidR="00157BA3">
        <w:rPr>
          <w:rFonts w:ascii="Arial" w:hAnsi="Arial" w:cs="Arial"/>
          <w:sz w:val="22"/>
          <w:szCs w:val="22"/>
          <w:bdr w:val="single" w:sz="8" w:space="0" w:color="auto"/>
        </w:rPr>
      </w:r>
      <w:r w:rsidR="00157BA3">
        <w:rPr>
          <w:rFonts w:ascii="Arial" w:hAnsi="Arial" w:cs="Arial"/>
          <w:sz w:val="22"/>
          <w:szCs w:val="22"/>
          <w:bdr w:val="single" w:sz="8" w:space="0" w:color="auto"/>
        </w:rPr>
        <w:fldChar w:fldCharType="separate"/>
      </w:r>
      <w:r w:rsidR="001A0BC5">
        <w:rPr>
          <w:rFonts w:ascii="Arial" w:hAnsi="Arial" w:cs="Arial"/>
          <w:noProof/>
          <w:sz w:val="22"/>
          <w:szCs w:val="22"/>
          <w:bdr w:val="single" w:sz="8" w:space="0" w:color="auto"/>
        </w:rPr>
        <w:t> </w:t>
      </w:r>
      <w:r w:rsidR="001A0BC5">
        <w:rPr>
          <w:rFonts w:ascii="Arial" w:hAnsi="Arial" w:cs="Arial"/>
          <w:noProof/>
          <w:sz w:val="22"/>
          <w:szCs w:val="22"/>
          <w:bdr w:val="single" w:sz="8" w:space="0" w:color="auto"/>
        </w:rPr>
        <w:t> </w:t>
      </w:r>
      <w:r w:rsidR="001A0BC5">
        <w:rPr>
          <w:rFonts w:ascii="Arial" w:hAnsi="Arial" w:cs="Arial"/>
          <w:noProof/>
          <w:sz w:val="22"/>
          <w:szCs w:val="22"/>
          <w:bdr w:val="single" w:sz="8" w:space="0" w:color="auto"/>
        </w:rPr>
        <w:t> </w:t>
      </w:r>
      <w:r w:rsidR="001A0BC5">
        <w:rPr>
          <w:rFonts w:ascii="Arial" w:hAnsi="Arial" w:cs="Arial"/>
          <w:noProof/>
          <w:sz w:val="22"/>
          <w:szCs w:val="22"/>
          <w:bdr w:val="single" w:sz="8" w:space="0" w:color="auto"/>
        </w:rPr>
        <w:t> </w:t>
      </w:r>
      <w:r w:rsidR="001A0BC5">
        <w:rPr>
          <w:rFonts w:ascii="Arial" w:hAnsi="Arial" w:cs="Arial"/>
          <w:noProof/>
          <w:sz w:val="22"/>
          <w:szCs w:val="22"/>
          <w:bdr w:val="single" w:sz="8" w:space="0" w:color="auto"/>
        </w:rPr>
        <w:t> </w:t>
      </w:r>
      <w:r w:rsidR="00157BA3">
        <w:rPr>
          <w:rFonts w:ascii="Arial" w:hAnsi="Arial" w:cs="Arial"/>
          <w:sz w:val="22"/>
          <w:szCs w:val="22"/>
          <w:bdr w:val="single" w:sz="8" w:space="0" w:color="auto"/>
        </w:rPr>
        <w:fldChar w:fldCharType="end"/>
      </w:r>
    </w:p>
    <w:p w:rsidR="00767289" w:rsidRDefault="00767289">
      <w:pPr>
        <w:rPr>
          <w:b/>
          <w:bCs/>
          <w:sz w:val="18"/>
          <w:szCs w:val="18"/>
          <w:u w:val="single"/>
        </w:rPr>
      </w:pPr>
    </w:p>
    <w:p w:rsidR="00767289" w:rsidRDefault="00767289">
      <w:pP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4. Complete the chart below with the numbers of subjects </w:t>
      </w:r>
      <w:r>
        <w:rPr>
          <w:b/>
          <w:bCs/>
          <w:i/>
          <w:iCs/>
          <w:sz w:val="22"/>
          <w:szCs w:val="22"/>
        </w:rPr>
        <w:t>enrolled since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last IRB review (continuing or initial):</w:t>
      </w:r>
    </w:p>
    <w:p w:rsidR="00767289" w:rsidRDefault="00767289">
      <w:pPr>
        <w:ind w:left="288" w:hanging="288"/>
        <w:rPr>
          <w:sz w:val="12"/>
          <w:szCs w:val="12"/>
        </w:rPr>
      </w:pPr>
    </w:p>
    <w:p w:rsidR="00767289" w:rsidRDefault="00767289">
      <w:pPr>
        <w:ind w:left="288" w:hanging="2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0"/>
          <w:szCs w:val="20"/>
        </w:rPr>
        <w:t>If this study is supported by NIH funds, the demographic information is required. If not, complete “Totals” column only.</w:t>
      </w:r>
    </w:p>
    <w:tbl>
      <w:tblPr>
        <w:tblW w:w="10951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871"/>
        <w:gridCol w:w="720"/>
        <w:gridCol w:w="900"/>
        <w:gridCol w:w="900"/>
        <w:gridCol w:w="900"/>
        <w:gridCol w:w="720"/>
        <w:gridCol w:w="720"/>
        <w:gridCol w:w="900"/>
        <w:gridCol w:w="900"/>
        <w:gridCol w:w="720"/>
        <w:gridCol w:w="900"/>
        <w:gridCol w:w="900"/>
        <w:gridCol w:w="900"/>
      </w:tblGrid>
      <w:tr w:rsidR="00767289"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289" w:rsidRDefault="0076728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pStyle w:val="Heading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Ethnic Categories</w:t>
            </w:r>
          </w:p>
        </w:tc>
        <w:tc>
          <w:tcPr>
            <w:tcW w:w="6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pStyle w:val="Heading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Racial Categories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767289" w:rsidRDefault="00767289">
            <w:pPr>
              <w:pStyle w:val="Heading6"/>
              <w:jc w:val="center"/>
              <w:rPr>
                <w:sz w:val="18"/>
                <w:szCs w:val="18"/>
              </w:rPr>
            </w:pPr>
          </w:p>
        </w:tc>
      </w:tr>
      <w:tr w:rsidR="00767289"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Hispanic or Latino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Hispanic or Latino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Ethnic Category  Total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American Indian or Alaskan Native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Asian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Black, not of Hispanic Origin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Native Hawaiian or Pacific Islander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White, not of Hispanic Origin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 than one race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Other or Unknown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pStyle w:val="Heading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Racial Category Total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767289" w:rsidRDefault="00767289">
            <w:pPr>
              <w:pStyle w:val="Heading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Totals</w:t>
            </w:r>
          </w:p>
        </w:tc>
      </w:tr>
      <w:tr w:rsidR="00767289"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7672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bookmarkStart w:id="6" w:name="Text63"/>
            <w:r>
              <w:rPr>
                <w:b/>
                <w:bCs/>
                <w:sz w:val="18"/>
                <w:szCs w:val="18"/>
              </w:rPr>
              <w:t>emale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289"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7672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289"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7672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Unknown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767289" w:rsidRDefault="00157BA3">
            <w:pPr>
              <w:ind w:left="2160" w:hanging="2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767289" w:rsidRDefault="00157BA3">
            <w:pPr>
              <w:ind w:left="2160" w:hanging="2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289"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289" w:rsidRDefault="00767289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767289" w:rsidRDefault="00767289">
      <w:pPr>
        <w:rPr>
          <w:b/>
          <w:bCs/>
          <w:sz w:val="18"/>
          <w:szCs w:val="18"/>
          <w:u w:val="single"/>
        </w:rPr>
      </w:pPr>
    </w:p>
    <w:p w:rsidR="00767289" w:rsidRDefault="0076728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Complete the chart below with the numbers of subjects </w:t>
      </w:r>
      <w:r>
        <w:rPr>
          <w:b/>
          <w:bCs/>
          <w:i/>
          <w:iCs/>
          <w:sz w:val="22"/>
          <w:szCs w:val="22"/>
        </w:rPr>
        <w:t>enrolled in the study to date</w:t>
      </w:r>
      <w:r>
        <w:rPr>
          <w:b/>
          <w:bCs/>
          <w:sz w:val="22"/>
          <w:szCs w:val="22"/>
        </w:rPr>
        <w:t>:</w:t>
      </w:r>
    </w:p>
    <w:p w:rsidR="00767289" w:rsidRDefault="00767289">
      <w:pPr>
        <w:rPr>
          <w:b/>
          <w:bCs/>
          <w:sz w:val="12"/>
          <w:szCs w:val="12"/>
        </w:rPr>
      </w:pPr>
    </w:p>
    <w:p w:rsidR="00767289" w:rsidRDefault="00767289">
      <w:pPr>
        <w:ind w:left="288"/>
        <w:rPr>
          <w:b/>
          <w:bCs/>
          <w:sz w:val="22"/>
          <w:szCs w:val="22"/>
        </w:rPr>
      </w:pPr>
      <w:r>
        <w:rPr>
          <w:sz w:val="20"/>
          <w:szCs w:val="20"/>
        </w:rPr>
        <w:t>If this study is supported by NIH funds, the demographic information below is required. If not, complete “Totals” column only.</w:t>
      </w:r>
    </w:p>
    <w:tbl>
      <w:tblPr>
        <w:tblW w:w="10951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871"/>
        <w:gridCol w:w="720"/>
        <w:gridCol w:w="900"/>
        <w:gridCol w:w="900"/>
        <w:gridCol w:w="900"/>
        <w:gridCol w:w="720"/>
        <w:gridCol w:w="720"/>
        <w:gridCol w:w="900"/>
        <w:gridCol w:w="900"/>
        <w:gridCol w:w="720"/>
        <w:gridCol w:w="900"/>
        <w:gridCol w:w="900"/>
        <w:gridCol w:w="900"/>
      </w:tblGrid>
      <w:tr w:rsidR="00767289"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289" w:rsidRDefault="0076728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pStyle w:val="Heading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Ethnic Categories</w:t>
            </w:r>
          </w:p>
        </w:tc>
        <w:tc>
          <w:tcPr>
            <w:tcW w:w="6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pStyle w:val="Heading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Racial Categories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767289" w:rsidRDefault="00767289">
            <w:pPr>
              <w:pStyle w:val="Heading6"/>
              <w:jc w:val="center"/>
              <w:rPr>
                <w:sz w:val="18"/>
                <w:szCs w:val="18"/>
              </w:rPr>
            </w:pPr>
          </w:p>
        </w:tc>
      </w:tr>
      <w:tr w:rsidR="00767289"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Hispanic or Latino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Hispanic or Latino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Ethnic Category  Total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American Indian or Alaskan Native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Asian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Black, not of Hispanic Origin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Native Hawaiian or Pacific Islander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White, not of Hispanic Origin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 than one race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Other or Unknown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7289" w:rsidRDefault="00767289">
            <w:pPr>
              <w:pStyle w:val="Heading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Racial Category Total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767289" w:rsidRDefault="00767289">
            <w:pPr>
              <w:pStyle w:val="Heading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Totals</w:t>
            </w:r>
          </w:p>
        </w:tc>
      </w:tr>
      <w:tr w:rsidR="00767289"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7672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289"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7672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289"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7672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Unknown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7289" w:rsidRDefault="0015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767289" w:rsidRDefault="00157BA3">
            <w:pPr>
              <w:ind w:left="2160" w:hanging="2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767289" w:rsidRDefault="00157BA3">
            <w:pPr>
              <w:ind w:left="2160" w:hanging="2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289"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289" w:rsidRDefault="00767289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67289" w:rsidRDefault="00157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A0B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767289" w:rsidRDefault="00767289">
      <w:pPr>
        <w:pStyle w:val="question"/>
      </w:pPr>
    </w:p>
    <w:p w:rsidR="00767289" w:rsidRDefault="00767289">
      <w:pPr>
        <w:pStyle w:val="question"/>
      </w:pPr>
    </w:p>
    <w:p w:rsidR="00767289" w:rsidRDefault="003970DC">
      <w:pPr>
        <w:tabs>
          <w:tab w:val="left" w:pos="288"/>
          <w:tab w:val="left" w:pos="360"/>
        </w:tabs>
        <w:ind w:left="259" w:hanging="259"/>
        <w:rPr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767289">
        <w:rPr>
          <w:b/>
          <w:bCs/>
          <w:sz w:val="22"/>
          <w:szCs w:val="22"/>
        </w:rPr>
        <w:lastRenderedPageBreak/>
        <w:t>6. Is this project funded?</w:t>
      </w:r>
    </w:p>
    <w:p w:rsidR="00767289" w:rsidRDefault="00767289">
      <w:pPr>
        <w:tabs>
          <w:tab w:val="left" w:pos="288"/>
          <w:tab w:val="left" w:pos="360"/>
        </w:tabs>
        <w:ind w:left="259" w:hanging="259"/>
        <w:rPr>
          <w:b/>
          <w:bCs/>
          <w:sz w:val="10"/>
          <w:szCs w:val="10"/>
        </w:rPr>
      </w:pPr>
    </w:p>
    <w:p w:rsidR="00767289" w:rsidRDefault="00767289">
      <w:pPr>
        <w:tabs>
          <w:tab w:val="left" w:pos="288"/>
          <w:tab w:val="left" w:pos="360"/>
        </w:tabs>
        <w:ind w:left="259" w:hanging="25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57BA3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57BA3">
        <w:rPr>
          <w:sz w:val="22"/>
          <w:szCs w:val="22"/>
        </w:rPr>
      </w:r>
      <w:r w:rsidR="00157BA3">
        <w:rPr>
          <w:sz w:val="22"/>
          <w:szCs w:val="22"/>
        </w:rPr>
        <w:fldChar w:fldCharType="separate"/>
      </w:r>
      <w:r w:rsidR="00157BA3">
        <w:rPr>
          <w:sz w:val="22"/>
          <w:szCs w:val="22"/>
        </w:rPr>
        <w:fldChar w:fldCharType="end"/>
      </w:r>
      <w:r>
        <w:rPr>
          <w:sz w:val="22"/>
          <w:szCs w:val="22"/>
        </w:rPr>
        <w:t>Yes.</w:t>
      </w:r>
      <w:r>
        <w:t xml:space="preserve">  </w:t>
      </w:r>
      <w:r w:rsidR="00157BA3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57BA3">
        <w:rPr>
          <w:sz w:val="22"/>
          <w:szCs w:val="22"/>
        </w:rPr>
      </w:r>
      <w:r w:rsidR="00157BA3">
        <w:rPr>
          <w:sz w:val="22"/>
          <w:szCs w:val="22"/>
        </w:rPr>
        <w:fldChar w:fldCharType="separate"/>
      </w:r>
      <w:r w:rsidR="00157BA3">
        <w:rPr>
          <w:sz w:val="22"/>
          <w:szCs w:val="22"/>
        </w:rPr>
        <w:fldChar w:fldCharType="end"/>
      </w:r>
      <w:r>
        <w:rPr>
          <w:sz w:val="22"/>
          <w:szCs w:val="22"/>
        </w:rPr>
        <w:t>No.</w:t>
      </w:r>
      <w:r>
        <w:t xml:space="preserve">  </w:t>
      </w:r>
      <w:r>
        <w:rPr>
          <w:b/>
          <w:bCs/>
          <w:sz w:val="22"/>
          <w:szCs w:val="22"/>
        </w:rPr>
        <w:t>If yes</w:t>
      </w:r>
      <w:r>
        <w:rPr>
          <w:sz w:val="22"/>
          <w:szCs w:val="22"/>
        </w:rPr>
        <w:t>, provide current funding agency name(s) and grant number(s):</w:t>
      </w:r>
    </w:p>
    <w:p w:rsidR="00767289" w:rsidRDefault="00767289">
      <w:pPr>
        <w:tabs>
          <w:tab w:val="left" w:pos="288"/>
          <w:tab w:val="left" w:pos="360"/>
        </w:tabs>
        <w:ind w:left="259" w:hanging="259"/>
        <w:rPr>
          <w:sz w:val="16"/>
          <w:szCs w:val="16"/>
        </w:rPr>
      </w:pPr>
    </w:p>
    <w:tbl>
      <w:tblPr>
        <w:tblW w:w="0" w:type="auto"/>
        <w:tblInd w:w="1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360"/>
      </w:tblGrid>
      <w:tr w:rsidR="00767289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289" w:rsidRDefault="00157BA3">
            <w:pPr>
              <w:pStyle w:val="question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:rsidR="00767289" w:rsidRDefault="00767289">
      <w:pPr>
        <w:tabs>
          <w:tab w:val="left" w:pos="288"/>
          <w:tab w:val="left" w:pos="360"/>
        </w:tabs>
        <w:rPr>
          <w:sz w:val="16"/>
          <w:szCs w:val="16"/>
        </w:rPr>
      </w:pPr>
    </w:p>
    <w:p w:rsidR="00767289" w:rsidRDefault="00767289">
      <w:pPr>
        <w:tabs>
          <w:tab w:val="left" w:pos="288"/>
          <w:tab w:val="left" w:pos="360"/>
        </w:tabs>
        <w:rPr>
          <w:sz w:val="16"/>
          <w:szCs w:val="16"/>
        </w:rPr>
      </w:pPr>
    </w:p>
    <w:p w:rsidR="00767289" w:rsidRDefault="00767289">
      <w:pPr>
        <w:ind w:left="245" w:hanging="245"/>
        <w:rPr>
          <w:b/>
          <w:bCs/>
          <w:sz w:val="10"/>
          <w:szCs w:val="10"/>
        </w:rPr>
      </w:pPr>
      <w:r>
        <w:rPr>
          <w:b/>
          <w:bCs/>
          <w:sz w:val="22"/>
          <w:szCs w:val="22"/>
        </w:rPr>
        <w:t xml:space="preserve">7. Has your relationship with the study sponsor changed since IRB review in any way that might require conflict of interest disclosure under the </w:t>
      </w:r>
      <w:r w:rsidR="009B5D42">
        <w:rPr>
          <w:b/>
          <w:bCs/>
          <w:sz w:val="22"/>
          <w:szCs w:val="22"/>
        </w:rPr>
        <w:t>Northwestern Health Sciences University</w:t>
      </w:r>
      <w:r>
        <w:rPr>
          <w:b/>
          <w:bCs/>
          <w:sz w:val="22"/>
          <w:szCs w:val="22"/>
        </w:rPr>
        <w:t xml:space="preserve"> policy on Conflict of Interest? (e.g. stock purchases, royalty payments, patents, Board position, etc.)</w:t>
      </w:r>
      <w:r>
        <w:rPr>
          <w:b/>
          <w:bCs/>
          <w:sz w:val="22"/>
          <w:szCs w:val="22"/>
        </w:rPr>
        <w:br/>
      </w:r>
    </w:p>
    <w:p w:rsidR="00767289" w:rsidRDefault="00767289">
      <w:pPr>
        <w:tabs>
          <w:tab w:val="left" w:pos="288"/>
          <w:tab w:val="left" w:pos="360"/>
        </w:tabs>
        <w:ind w:left="259" w:hanging="259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157BA3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57BA3">
        <w:rPr>
          <w:sz w:val="22"/>
          <w:szCs w:val="22"/>
        </w:rPr>
      </w:r>
      <w:r w:rsidR="00157BA3">
        <w:rPr>
          <w:sz w:val="22"/>
          <w:szCs w:val="22"/>
        </w:rPr>
        <w:fldChar w:fldCharType="separate"/>
      </w:r>
      <w:r w:rsidR="00157BA3">
        <w:rPr>
          <w:sz w:val="22"/>
          <w:szCs w:val="22"/>
        </w:rPr>
        <w:fldChar w:fldCharType="end"/>
      </w:r>
      <w:r>
        <w:rPr>
          <w:sz w:val="22"/>
          <w:szCs w:val="22"/>
        </w:rPr>
        <w:t>Yes.</w:t>
      </w:r>
      <w:r>
        <w:t xml:space="preserve">  </w:t>
      </w:r>
      <w:r w:rsidR="00157BA3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57BA3">
        <w:rPr>
          <w:sz w:val="22"/>
          <w:szCs w:val="22"/>
        </w:rPr>
      </w:r>
      <w:r w:rsidR="00157BA3">
        <w:rPr>
          <w:sz w:val="22"/>
          <w:szCs w:val="22"/>
        </w:rPr>
        <w:fldChar w:fldCharType="separate"/>
      </w:r>
      <w:r w:rsidR="00157BA3">
        <w:rPr>
          <w:sz w:val="22"/>
          <w:szCs w:val="22"/>
        </w:rPr>
        <w:fldChar w:fldCharType="end"/>
      </w:r>
      <w:r>
        <w:rPr>
          <w:sz w:val="22"/>
          <w:szCs w:val="22"/>
        </w:rPr>
        <w:t>No.</w:t>
      </w:r>
      <w:r>
        <w:t xml:space="preserve">  </w:t>
      </w:r>
      <w:r>
        <w:rPr>
          <w:b/>
          <w:bCs/>
          <w:sz w:val="22"/>
          <w:szCs w:val="22"/>
        </w:rPr>
        <w:t>If yes</w:t>
      </w:r>
      <w:r>
        <w:rPr>
          <w:sz w:val="22"/>
          <w:szCs w:val="22"/>
        </w:rPr>
        <w:t>, explain:</w:t>
      </w:r>
    </w:p>
    <w:p w:rsidR="00767289" w:rsidRDefault="00767289">
      <w:pPr>
        <w:tabs>
          <w:tab w:val="left" w:pos="288"/>
          <w:tab w:val="left" w:pos="360"/>
        </w:tabs>
        <w:ind w:left="259" w:hanging="259"/>
        <w:rPr>
          <w:sz w:val="16"/>
          <w:szCs w:val="16"/>
        </w:rPr>
      </w:pPr>
    </w:p>
    <w:tbl>
      <w:tblPr>
        <w:tblW w:w="0" w:type="auto"/>
        <w:tblInd w:w="1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360"/>
      </w:tblGrid>
      <w:tr w:rsidR="00767289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289" w:rsidRDefault="00157BA3">
            <w:pPr>
              <w:pStyle w:val="question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:rsidR="00767289" w:rsidRDefault="00767289">
      <w:pPr>
        <w:tabs>
          <w:tab w:val="left" w:pos="288"/>
          <w:tab w:val="left" w:pos="360"/>
        </w:tabs>
        <w:rPr>
          <w:b/>
          <w:bCs/>
          <w:sz w:val="16"/>
          <w:szCs w:val="16"/>
        </w:rPr>
      </w:pPr>
    </w:p>
    <w:p w:rsidR="00767289" w:rsidRDefault="00767289">
      <w:pPr>
        <w:tabs>
          <w:tab w:val="left" w:pos="288"/>
          <w:tab w:val="left" w:pos="360"/>
        </w:tabs>
        <w:rPr>
          <w:b/>
          <w:bCs/>
          <w:sz w:val="16"/>
          <w:szCs w:val="16"/>
        </w:rPr>
      </w:pPr>
    </w:p>
    <w:p w:rsidR="00767289" w:rsidRDefault="00767289">
      <w:pPr>
        <w:tabs>
          <w:tab w:val="left" w:pos="2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Is this research a clinical investigation of a new drug or medical device? </w:t>
      </w:r>
    </w:p>
    <w:p w:rsidR="00767289" w:rsidRDefault="00767289">
      <w:pPr>
        <w:tabs>
          <w:tab w:val="left" w:pos="288"/>
        </w:tabs>
        <w:rPr>
          <w:b/>
          <w:bCs/>
          <w:sz w:val="10"/>
          <w:szCs w:val="10"/>
        </w:rPr>
      </w:pPr>
    </w:p>
    <w:p w:rsidR="00767289" w:rsidRDefault="00767289">
      <w:pPr>
        <w:tabs>
          <w:tab w:val="left" w:pos="288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157BA3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57BA3">
        <w:rPr>
          <w:sz w:val="22"/>
          <w:szCs w:val="22"/>
        </w:rPr>
      </w:r>
      <w:r w:rsidR="00157BA3">
        <w:rPr>
          <w:sz w:val="22"/>
          <w:szCs w:val="22"/>
        </w:rPr>
        <w:fldChar w:fldCharType="separate"/>
      </w:r>
      <w:r w:rsidR="00157BA3">
        <w:rPr>
          <w:sz w:val="22"/>
          <w:szCs w:val="22"/>
        </w:rPr>
        <w:fldChar w:fldCharType="end"/>
      </w:r>
      <w:r>
        <w:rPr>
          <w:sz w:val="22"/>
          <w:szCs w:val="22"/>
        </w:rPr>
        <w:t>Yes.</w:t>
      </w:r>
      <w:r>
        <w:t xml:space="preserve">  </w:t>
      </w:r>
      <w:r w:rsidR="00157BA3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57BA3">
        <w:rPr>
          <w:sz w:val="22"/>
          <w:szCs w:val="22"/>
        </w:rPr>
      </w:r>
      <w:r w:rsidR="00157BA3">
        <w:rPr>
          <w:sz w:val="22"/>
          <w:szCs w:val="22"/>
        </w:rPr>
        <w:fldChar w:fldCharType="separate"/>
      </w:r>
      <w:r w:rsidR="00157BA3">
        <w:rPr>
          <w:sz w:val="22"/>
          <w:szCs w:val="22"/>
        </w:rPr>
        <w:fldChar w:fldCharType="end"/>
      </w:r>
      <w:r>
        <w:rPr>
          <w:sz w:val="22"/>
          <w:szCs w:val="22"/>
        </w:rPr>
        <w:t>No.</w:t>
      </w:r>
      <w:r>
        <w:t xml:space="preserve">  </w:t>
      </w:r>
      <w:r>
        <w:rPr>
          <w:b/>
          <w:bCs/>
          <w:sz w:val="22"/>
          <w:szCs w:val="22"/>
        </w:rPr>
        <w:t>If yes</w:t>
      </w:r>
      <w:r>
        <w:rPr>
          <w:sz w:val="22"/>
          <w:szCs w:val="22"/>
        </w:rPr>
        <w:t xml:space="preserve">, provide IND/IDE #: </w:t>
      </w:r>
      <w:r w:rsidR="00157BA3">
        <w:rPr>
          <w:rFonts w:ascii="Arial" w:hAnsi="Arial" w:cs="Arial"/>
          <w:sz w:val="22"/>
          <w:szCs w:val="22"/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bdr w:val="single" w:sz="4" w:space="0" w:color="auto"/>
        </w:rPr>
        <w:instrText xml:space="preserve"> FORMTEXT </w:instrText>
      </w:r>
      <w:r w:rsidR="00157BA3">
        <w:rPr>
          <w:rFonts w:ascii="Arial" w:hAnsi="Arial" w:cs="Arial"/>
          <w:sz w:val="22"/>
          <w:szCs w:val="22"/>
          <w:bdr w:val="single" w:sz="4" w:space="0" w:color="auto"/>
        </w:rPr>
      </w:r>
      <w:r w:rsidR="00157BA3">
        <w:rPr>
          <w:rFonts w:ascii="Arial" w:hAnsi="Arial" w:cs="Arial"/>
          <w:sz w:val="22"/>
          <w:szCs w:val="22"/>
          <w:bdr w:val="single" w:sz="4" w:space="0" w:color="auto"/>
        </w:rPr>
        <w:fldChar w:fldCharType="separate"/>
      </w:r>
      <w:r w:rsidR="001A0BC5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1A0BC5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1A0BC5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1A0BC5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1A0BC5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157BA3">
        <w:rPr>
          <w:rFonts w:ascii="Arial" w:hAnsi="Arial" w:cs="Arial"/>
          <w:sz w:val="22"/>
          <w:szCs w:val="22"/>
          <w:bdr w:val="single" w:sz="4" w:space="0" w:color="auto"/>
        </w:rPr>
        <w:fldChar w:fldCharType="end"/>
      </w:r>
    </w:p>
    <w:p w:rsidR="00767289" w:rsidRDefault="00767289">
      <w:pPr>
        <w:tabs>
          <w:tab w:val="left" w:pos="180"/>
          <w:tab w:val="left" w:pos="288"/>
        </w:tabs>
        <w:rPr>
          <w:b/>
          <w:bCs/>
          <w:sz w:val="16"/>
          <w:szCs w:val="16"/>
        </w:rPr>
      </w:pPr>
    </w:p>
    <w:p w:rsidR="00767289" w:rsidRDefault="00767289">
      <w:pPr>
        <w:tabs>
          <w:tab w:val="left" w:pos="180"/>
          <w:tab w:val="left" w:pos="288"/>
        </w:tabs>
        <w:rPr>
          <w:b/>
          <w:bCs/>
          <w:sz w:val="16"/>
          <w:szCs w:val="16"/>
        </w:rPr>
      </w:pPr>
    </w:p>
    <w:p w:rsidR="00767289" w:rsidRDefault="00767289">
      <w:pPr>
        <w:pStyle w:val="BodyTextIndent3"/>
        <w:ind w:left="245" w:hanging="245"/>
      </w:pPr>
      <w:r>
        <w:t>9. Have translated consent short forms been used in conjunction with an interpreter to obtain subject consent for this study?</w:t>
      </w:r>
    </w:p>
    <w:p w:rsidR="00767289" w:rsidRDefault="00767289">
      <w:pPr>
        <w:pStyle w:val="BodyTextIndent3"/>
        <w:rPr>
          <w:sz w:val="10"/>
          <w:szCs w:val="10"/>
        </w:rPr>
      </w:pPr>
    </w:p>
    <w:bookmarkStart w:id="7" w:name="Check4"/>
    <w:p w:rsidR="00767289" w:rsidRDefault="00157BA3">
      <w:pPr>
        <w:pStyle w:val="BodyTextIndent3"/>
        <w:ind w:firstLine="0"/>
      </w:pPr>
      <w:r>
        <w:rPr>
          <w:b w:val="0"/>
          <w:bCs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67289">
        <w:rPr>
          <w:b w:val="0"/>
          <w:bCs w:val="0"/>
        </w:rPr>
        <w:instrText xml:space="preserve"> FORMCHECKBOX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bookmarkEnd w:id="7"/>
      <w:r w:rsidR="00767289">
        <w:rPr>
          <w:b w:val="0"/>
          <w:bCs w:val="0"/>
        </w:rPr>
        <w:t xml:space="preserve">Yes.  </w:t>
      </w:r>
      <w:bookmarkStart w:id="8" w:name="Check5"/>
      <w:r>
        <w:rPr>
          <w:b w:val="0"/>
          <w:bCs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67289">
        <w:rPr>
          <w:b w:val="0"/>
          <w:bCs w:val="0"/>
        </w:rPr>
        <w:instrText xml:space="preserve"> FORMCHECKBOX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bookmarkEnd w:id="8"/>
      <w:r w:rsidR="00767289">
        <w:rPr>
          <w:b w:val="0"/>
          <w:bCs w:val="0"/>
        </w:rPr>
        <w:t>No.</w:t>
      </w:r>
      <w:r w:rsidR="00767289">
        <w:t xml:space="preserve">  If yes, </w:t>
      </w:r>
      <w:r w:rsidR="00767289">
        <w:rPr>
          <w:b w:val="0"/>
          <w:bCs w:val="0"/>
        </w:rPr>
        <w:t>explain which translations were used and in what context:</w:t>
      </w:r>
    </w:p>
    <w:p w:rsidR="00767289" w:rsidRDefault="00767289">
      <w:pPr>
        <w:rPr>
          <w:b/>
          <w:bCs/>
          <w:sz w:val="16"/>
          <w:szCs w:val="16"/>
        </w:rPr>
      </w:pPr>
    </w:p>
    <w:tbl>
      <w:tblPr>
        <w:tblW w:w="0" w:type="auto"/>
        <w:tblInd w:w="1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360"/>
      </w:tblGrid>
      <w:tr w:rsidR="00767289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289" w:rsidRDefault="00157BA3">
            <w:pPr>
              <w:pStyle w:val="question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:rsidR="00767289" w:rsidRDefault="00767289">
      <w:pPr>
        <w:tabs>
          <w:tab w:val="left" w:pos="288"/>
          <w:tab w:val="left" w:pos="360"/>
        </w:tabs>
        <w:rPr>
          <w:b/>
          <w:bCs/>
          <w:sz w:val="16"/>
          <w:szCs w:val="16"/>
        </w:rPr>
      </w:pPr>
    </w:p>
    <w:p w:rsidR="00767289" w:rsidRDefault="00767289">
      <w:pPr>
        <w:tabs>
          <w:tab w:val="left" w:pos="288"/>
          <w:tab w:val="left" w:pos="360"/>
        </w:tabs>
        <w:rPr>
          <w:b/>
          <w:bCs/>
          <w:sz w:val="16"/>
          <w:szCs w:val="16"/>
        </w:rPr>
      </w:pPr>
    </w:p>
    <w:p w:rsidR="00767289" w:rsidRDefault="00767289" w:rsidP="00F51E16">
      <w:pPr>
        <w:tabs>
          <w:tab w:val="left" w:pos="288"/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Have there been any changes in Principal Investigator, Co-Investigators</w:t>
      </w:r>
      <w:r w:rsidR="00F51E16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="00F51E16">
        <w:rPr>
          <w:b/>
          <w:bCs/>
          <w:sz w:val="22"/>
          <w:szCs w:val="22"/>
        </w:rPr>
        <w:t xml:space="preserve">or research personnel who have responsibility for the consent process, direct data collection from subjects, or follow-up. </w:t>
      </w:r>
      <w:r>
        <w:rPr>
          <w:b/>
          <w:bCs/>
          <w:sz w:val="22"/>
          <w:szCs w:val="22"/>
        </w:rPr>
        <w:t>?</w:t>
      </w:r>
    </w:p>
    <w:p w:rsidR="00767289" w:rsidRDefault="00767289">
      <w:pPr>
        <w:tabs>
          <w:tab w:val="left" w:pos="288"/>
          <w:tab w:val="left" w:pos="360"/>
        </w:tabs>
        <w:rPr>
          <w:b/>
          <w:bCs/>
          <w:sz w:val="10"/>
          <w:szCs w:val="10"/>
        </w:rPr>
      </w:pPr>
    </w:p>
    <w:p w:rsidR="00767289" w:rsidRDefault="00767289" w:rsidP="00F51E16">
      <w:pPr>
        <w:tabs>
          <w:tab w:val="left" w:pos="360"/>
        </w:tabs>
        <w:ind w:left="1800" w:hanging="180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157BA3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57BA3">
        <w:rPr>
          <w:sz w:val="22"/>
          <w:szCs w:val="22"/>
        </w:rPr>
      </w:r>
      <w:r w:rsidR="00157BA3">
        <w:rPr>
          <w:sz w:val="22"/>
          <w:szCs w:val="22"/>
        </w:rPr>
        <w:fldChar w:fldCharType="separate"/>
      </w:r>
      <w:r w:rsidR="00157BA3">
        <w:rPr>
          <w:sz w:val="22"/>
          <w:szCs w:val="22"/>
        </w:rPr>
        <w:fldChar w:fldCharType="end"/>
      </w:r>
      <w:r>
        <w:rPr>
          <w:sz w:val="22"/>
          <w:szCs w:val="22"/>
        </w:rPr>
        <w:t>Yes.</w:t>
      </w:r>
      <w:r>
        <w:t xml:space="preserve">  </w:t>
      </w:r>
      <w:r w:rsidR="00157BA3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57BA3">
        <w:rPr>
          <w:sz w:val="22"/>
          <w:szCs w:val="22"/>
        </w:rPr>
      </w:r>
      <w:r w:rsidR="00157BA3">
        <w:rPr>
          <w:sz w:val="22"/>
          <w:szCs w:val="22"/>
        </w:rPr>
        <w:fldChar w:fldCharType="separate"/>
      </w:r>
      <w:r w:rsidR="00157BA3">
        <w:rPr>
          <w:sz w:val="22"/>
          <w:szCs w:val="22"/>
        </w:rPr>
        <w:fldChar w:fldCharType="end"/>
      </w:r>
      <w:r>
        <w:rPr>
          <w:sz w:val="22"/>
          <w:szCs w:val="22"/>
        </w:rPr>
        <w:t>No.</w:t>
      </w:r>
      <w:r>
        <w:t xml:space="preserve">  </w:t>
      </w:r>
      <w:r>
        <w:rPr>
          <w:b/>
          <w:bCs/>
          <w:sz w:val="22"/>
          <w:szCs w:val="22"/>
        </w:rPr>
        <w:t>If yes</w:t>
      </w:r>
      <w:r>
        <w:rPr>
          <w:sz w:val="22"/>
          <w:szCs w:val="22"/>
        </w:rPr>
        <w:t>, explain</w:t>
      </w:r>
      <w:r w:rsidR="00F51E16">
        <w:rPr>
          <w:sz w:val="22"/>
          <w:szCs w:val="22"/>
        </w:rPr>
        <w:t>. (Note: Describe the training and education completed in the protection of human subjects for any new individual involved with human subjects in the study.)</w:t>
      </w:r>
    </w:p>
    <w:p w:rsidR="00767289" w:rsidRDefault="00767289">
      <w:pPr>
        <w:tabs>
          <w:tab w:val="left" w:pos="288"/>
          <w:tab w:val="left" w:pos="360"/>
        </w:tabs>
        <w:ind w:left="259" w:hanging="259"/>
        <w:rPr>
          <w:sz w:val="16"/>
          <w:szCs w:val="16"/>
        </w:rPr>
      </w:pPr>
    </w:p>
    <w:tbl>
      <w:tblPr>
        <w:tblW w:w="0" w:type="auto"/>
        <w:tblInd w:w="1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360"/>
      </w:tblGrid>
      <w:tr w:rsidR="00767289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289" w:rsidRDefault="00157BA3" w:rsidP="00F51E16">
            <w:pPr>
              <w:pStyle w:val="question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:rsidR="00767289" w:rsidRDefault="00767289">
      <w:pPr>
        <w:tabs>
          <w:tab w:val="left" w:pos="288"/>
          <w:tab w:val="left" w:pos="360"/>
        </w:tabs>
        <w:rPr>
          <w:sz w:val="16"/>
          <w:szCs w:val="16"/>
        </w:rPr>
      </w:pPr>
    </w:p>
    <w:p w:rsidR="00767289" w:rsidRDefault="00767289">
      <w:pPr>
        <w:tabs>
          <w:tab w:val="left" w:pos="288"/>
          <w:tab w:val="left" w:pos="360"/>
        </w:tabs>
        <w:rPr>
          <w:sz w:val="16"/>
          <w:szCs w:val="16"/>
        </w:rPr>
      </w:pPr>
    </w:p>
    <w:p w:rsidR="00767289" w:rsidRDefault="00767289">
      <w:pPr>
        <w:tabs>
          <w:tab w:val="left" w:pos="2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Summarize preliminary information about any results and/or trends:</w:t>
      </w:r>
    </w:p>
    <w:p w:rsidR="00767289" w:rsidRDefault="00767289">
      <w:pPr>
        <w:tabs>
          <w:tab w:val="left" w:pos="288"/>
        </w:tabs>
        <w:rPr>
          <w:b/>
          <w:bCs/>
          <w:sz w:val="10"/>
          <w:szCs w:val="10"/>
        </w:rPr>
      </w:pPr>
    </w:p>
    <w:tbl>
      <w:tblPr>
        <w:tblW w:w="9360" w:type="dxa"/>
        <w:tblInd w:w="1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360"/>
      </w:tblGrid>
      <w:tr w:rsidR="00767289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289" w:rsidRDefault="00157BA3" w:rsidP="003970DC">
            <w:pPr>
              <w:pStyle w:val="question"/>
              <w:ind w:right="133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:rsidR="00767289" w:rsidRDefault="00767289">
      <w:pPr>
        <w:tabs>
          <w:tab w:val="left" w:pos="288"/>
        </w:tabs>
        <w:rPr>
          <w:b/>
          <w:bCs/>
          <w:sz w:val="16"/>
          <w:szCs w:val="16"/>
        </w:rPr>
      </w:pPr>
    </w:p>
    <w:p w:rsidR="00767289" w:rsidRDefault="00767289">
      <w:pPr>
        <w:tabs>
          <w:tab w:val="left" w:pos="288"/>
        </w:tabs>
        <w:rPr>
          <w:b/>
          <w:bCs/>
          <w:sz w:val="16"/>
          <w:szCs w:val="16"/>
        </w:rPr>
      </w:pPr>
    </w:p>
    <w:p w:rsidR="00767289" w:rsidRDefault="00767289" w:rsidP="008E23BA">
      <w:pPr>
        <w:ind w:left="360" w:hanging="360"/>
        <w:rPr>
          <w:b/>
          <w:bCs/>
          <w:sz w:val="10"/>
          <w:szCs w:val="10"/>
        </w:rPr>
      </w:pPr>
      <w:r>
        <w:rPr>
          <w:b/>
          <w:bCs/>
          <w:sz w:val="22"/>
          <w:szCs w:val="22"/>
        </w:rPr>
        <w:t xml:space="preserve">12. Describe any unanticipated problems, subject withdrawals, or complaints about the research in the conduct of the study: </w:t>
      </w:r>
      <w:r w:rsidR="008E23BA" w:rsidRPr="008E23BA">
        <w:rPr>
          <w:bCs/>
          <w:i/>
          <w:sz w:val="22"/>
          <w:szCs w:val="22"/>
        </w:rPr>
        <w:t>Attach</w:t>
      </w:r>
      <w:r w:rsidR="008E23BA" w:rsidRPr="008E23BA">
        <w:rPr>
          <w:i/>
        </w:rPr>
        <w:t xml:space="preserve"> an adverse and unexpected events overview report and an adverse and unexpected events description and resolution report.</w:t>
      </w:r>
    </w:p>
    <w:tbl>
      <w:tblPr>
        <w:tblW w:w="9360" w:type="dxa"/>
        <w:tblInd w:w="1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360"/>
      </w:tblGrid>
      <w:tr w:rsidR="00767289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289" w:rsidRDefault="00157BA3">
            <w:pPr>
              <w:pStyle w:val="question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:rsidR="00767289" w:rsidRDefault="00767289">
      <w:pPr>
        <w:tabs>
          <w:tab w:val="left" w:pos="288"/>
        </w:tabs>
        <w:rPr>
          <w:b/>
          <w:bCs/>
          <w:sz w:val="16"/>
          <w:szCs w:val="16"/>
        </w:rPr>
      </w:pPr>
    </w:p>
    <w:p w:rsidR="00767289" w:rsidRDefault="00767289">
      <w:pPr>
        <w:tabs>
          <w:tab w:val="left" w:pos="288"/>
        </w:tabs>
        <w:rPr>
          <w:b/>
          <w:bCs/>
          <w:sz w:val="16"/>
          <w:szCs w:val="16"/>
        </w:rPr>
      </w:pPr>
    </w:p>
    <w:p w:rsidR="00767289" w:rsidRDefault="00767289">
      <w:pPr>
        <w:tabs>
          <w:tab w:val="left" w:pos="2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 Have any serious and unexpected adverse events been reported to the IRB?</w:t>
      </w:r>
    </w:p>
    <w:p w:rsidR="00767289" w:rsidRDefault="00767289">
      <w:pPr>
        <w:tabs>
          <w:tab w:val="left" w:pos="288"/>
        </w:tabs>
        <w:rPr>
          <w:b/>
          <w:bCs/>
          <w:sz w:val="10"/>
          <w:szCs w:val="10"/>
        </w:rPr>
      </w:pPr>
    </w:p>
    <w:p w:rsidR="00767289" w:rsidRDefault="00767289">
      <w:pPr>
        <w:tabs>
          <w:tab w:val="left" w:pos="360"/>
        </w:tabs>
        <w:ind w:left="2419" w:hanging="2419"/>
        <w:rPr>
          <w:sz w:val="22"/>
          <w:szCs w:val="22"/>
        </w:rPr>
      </w:pPr>
      <w:r>
        <w:rPr>
          <w:sz w:val="22"/>
          <w:szCs w:val="22"/>
        </w:rPr>
        <w:tab/>
      </w:r>
      <w:r w:rsidR="00157BA3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57BA3">
        <w:rPr>
          <w:sz w:val="22"/>
          <w:szCs w:val="22"/>
        </w:rPr>
      </w:r>
      <w:r w:rsidR="00157BA3">
        <w:rPr>
          <w:sz w:val="22"/>
          <w:szCs w:val="22"/>
        </w:rPr>
        <w:fldChar w:fldCharType="separate"/>
      </w:r>
      <w:r w:rsidR="00157BA3">
        <w:rPr>
          <w:sz w:val="22"/>
          <w:szCs w:val="22"/>
        </w:rPr>
        <w:fldChar w:fldCharType="end"/>
      </w:r>
      <w:r>
        <w:rPr>
          <w:sz w:val="22"/>
          <w:szCs w:val="22"/>
        </w:rPr>
        <w:t>Yes.</w:t>
      </w:r>
      <w:r>
        <w:t xml:space="preserve">  </w:t>
      </w:r>
      <w:r w:rsidR="00157BA3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57BA3">
        <w:rPr>
          <w:sz w:val="22"/>
          <w:szCs w:val="22"/>
        </w:rPr>
      </w:r>
      <w:r w:rsidR="00157BA3">
        <w:rPr>
          <w:sz w:val="22"/>
          <w:szCs w:val="22"/>
        </w:rPr>
        <w:fldChar w:fldCharType="separate"/>
      </w:r>
      <w:r w:rsidR="00157BA3">
        <w:rPr>
          <w:sz w:val="22"/>
          <w:szCs w:val="22"/>
        </w:rPr>
        <w:fldChar w:fldCharType="end"/>
      </w:r>
      <w:r>
        <w:rPr>
          <w:sz w:val="22"/>
          <w:szCs w:val="22"/>
        </w:rPr>
        <w:t>No.</w:t>
      </w:r>
      <w:r>
        <w:t xml:space="preserve">  </w:t>
      </w:r>
      <w:r>
        <w:rPr>
          <w:b/>
          <w:bCs/>
          <w:sz w:val="22"/>
          <w:szCs w:val="22"/>
        </w:rPr>
        <w:t>If yes</w:t>
      </w:r>
      <w:r>
        <w:rPr>
          <w:sz w:val="22"/>
          <w:szCs w:val="22"/>
        </w:rPr>
        <w:t>, list events and dates and indicate if adverse event trends suggest that changes are needed in the consent form or in the study?</w:t>
      </w:r>
    </w:p>
    <w:p w:rsidR="00767289" w:rsidRDefault="00767289">
      <w:pPr>
        <w:tabs>
          <w:tab w:val="left" w:pos="288"/>
        </w:tabs>
        <w:ind w:left="2419" w:hanging="2419"/>
        <w:rPr>
          <w:b/>
          <w:bCs/>
          <w:sz w:val="16"/>
          <w:szCs w:val="16"/>
        </w:rPr>
      </w:pPr>
    </w:p>
    <w:tbl>
      <w:tblPr>
        <w:tblW w:w="0" w:type="auto"/>
        <w:tblInd w:w="1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360"/>
      </w:tblGrid>
      <w:tr w:rsidR="00767289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289" w:rsidRDefault="00157BA3">
            <w:pPr>
              <w:pStyle w:val="question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:rsidR="00767289" w:rsidRDefault="00767289">
      <w:pPr>
        <w:tabs>
          <w:tab w:val="left" w:pos="288"/>
        </w:tabs>
        <w:ind w:left="2419" w:hanging="2419"/>
        <w:rPr>
          <w:b/>
          <w:bCs/>
          <w:sz w:val="16"/>
          <w:szCs w:val="16"/>
        </w:rPr>
      </w:pPr>
    </w:p>
    <w:p w:rsidR="00767289" w:rsidRDefault="00767289">
      <w:pPr>
        <w:tabs>
          <w:tab w:val="left" w:pos="288"/>
        </w:tabs>
        <w:ind w:left="2419" w:hanging="2419"/>
        <w:rPr>
          <w:b/>
          <w:bCs/>
          <w:sz w:val="16"/>
          <w:szCs w:val="16"/>
        </w:rPr>
      </w:pPr>
    </w:p>
    <w:p w:rsidR="00767289" w:rsidRDefault="00767289">
      <w:pPr>
        <w:tabs>
          <w:tab w:val="left" w:pos="2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14. Is the side-effect profile for subjects different from the initial expectation?</w:t>
      </w:r>
    </w:p>
    <w:p w:rsidR="00767289" w:rsidRDefault="00767289">
      <w:pPr>
        <w:tabs>
          <w:tab w:val="left" w:pos="360"/>
        </w:tabs>
        <w:ind w:left="2419" w:hanging="2419"/>
        <w:rPr>
          <w:sz w:val="10"/>
          <w:szCs w:val="10"/>
        </w:rPr>
      </w:pPr>
      <w:r>
        <w:rPr>
          <w:sz w:val="22"/>
          <w:szCs w:val="22"/>
        </w:rPr>
        <w:tab/>
      </w:r>
    </w:p>
    <w:p w:rsidR="00767289" w:rsidRDefault="00767289">
      <w:pPr>
        <w:tabs>
          <w:tab w:val="left" w:pos="360"/>
        </w:tabs>
        <w:ind w:left="2419" w:hanging="2419"/>
        <w:rPr>
          <w:sz w:val="22"/>
          <w:szCs w:val="22"/>
        </w:rPr>
      </w:pPr>
      <w:r>
        <w:rPr>
          <w:sz w:val="22"/>
          <w:szCs w:val="22"/>
        </w:rPr>
        <w:tab/>
      </w:r>
      <w:r w:rsidR="00157BA3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57BA3">
        <w:rPr>
          <w:sz w:val="22"/>
          <w:szCs w:val="22"/>
        </w:rPr>
      </w:r>
      <w:r w:rsidR="00157BA3">
        <w:rPr>
          <w:sz w:val="22"/>
          <w:szCs w:val="22"/>
        </w:rPr>
        <w:fldChar w:fldCharType="separate"/>
      </w:r>
      <w:r w:rsidR="00157BA3">
        <w:rPr>
          <w:sz w:val="22"/>
          <w:szCs w:val="22"/>
        </w:rPr>
        <w:fldChar w:fldCharType="end"/>
      </w:r>
      <w:r>
        <w:rPr>
          <w:sz w:val="22"/>
          <w:szCs w:val="22"/>
        </w:rPr>
        <w:t>Yes.</w:t>
      </w:r>
      <w:r>
        <w:t xml:space="preserve">  </w:t>
      </w:r>
      <w:r w:rsidR="00157BA3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57BA3">
        <w:rPr>
          <w:sz w:val="22"/>
          <w:szCs w:val="22"/>
        </w:rPr>
      </w:r>
      <w:r w:rsidR="00157BA3">
        <w:rPr>
          <w:sz w:val="22"/>
          <w:szCs w:val="22"/>
        </w:rPr>
        <w:fldChar w:fldCharType="separate"/>
      </w:r>
      <w:r w:rsidR="00157BA3">
        <w:rPr>
          <w:sz w:val="22"/>
          <w:szCs w:val="22"/>
        </w:rPr>
        <w:fldChar w:fldCharType="end"/>
      </w:r>
      <w:r>
        <w:rPr>
          <w:sz w:val="22"/>
          <w:szCs w:val="22"/>
        </w:rPr>
        <w:t>No.</w:t>
      </w:r>
      <w:r>
        <w:t xml:space="preserve">  </w:t>
      </w:r>
      <w:r>
        <w:rPr>
          <w:b/>
          <w:bCs/>
          <w:sz w:val="22"/>
          <w:szCs w:val="22"/>
        </w:rPr>
        <w:t>If yes</w:t>
      </w:r>
      <w:r>
        <w:rPr>
          <w:sz w:val="22"/>
          <w:szCs w:val="22"/>
        </w:rPr>
        <w:t>, describe what has changed from the initial expectations:</w:t>
      </w:r>
    </w:p>
    <w:p w:rsidR="00767289" w:rsidRDefault="00767289">
      <w:pPr>
        <w:tabs>
          <w:tab w:val="left" w:pos="288"/>
        </w:tabs>
        <w:ind w:left="2419" w:hanging="2419"/>
        <w:rPr>
          <w:b/>
          <w:bCs/>
          <w:sz w:val="16"/>
          <w:szCs w:val="16"/>
        </w:rPr>
      </w:pPr>
    </w:p>
    <w:tbl>
      <w:tblPr>
        <w:tblW w:w="0" w:type="auto"/>
        <w:tblInd w:w="1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360"/>
      </w:tblGrid>
      <w:tr w:rsidR="00767289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289" w:rsidRDefault="00157BA3">
            <w:pPr>
              <w:pStyle w:val="question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:rsidR="00767289" w:rsidRDefault="00767289">
      <w:pPr>
        <w:tabs>
          <w:tab w:val="left" w:pos="288"/>
        </w:tabs>
        <w:rPr>
          <w:b/>
          <w:bCs/>
          <w:sz w:val="16"/>
          <w:szCs w:val="16"/>
        </w:rPr>
      </w:pPr>
    </w:p>
    <w:p w:rsidR="00767289" w:rsidRDefault="00767289">
      <w:pPr>
        <w:tabs>
          <w:tab w:val="left" w:pos="288"/>
        </w:tabs>
        <w:rPr>
          <w:b/>
          <w:bCs/>
          <w:sz w:val="16"/>
          <w:szCs w:val="16"/>
        </w:rPr>
      </w:pPr>
    </w:p>
    <w:p w:rsidR="00767289" w:rsidRDefault="00767289">
      <w:pPr>
        <w:tabs>
          <w:tab w:val="left" w:pos="288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15. Is there anything in the relevant recent literature that the IRB should know about concerning the continuation of this research?</w:t>
      </w:r>
    </w:p>
    <w:p w:rsidR="00767289" w:rsidRDefault="00767289">
      <w:pPr>
        <w:tabs>
          <w:tab w:val="left" w:pos="288"/>
        </w:tabs>
        <w:ind w:left="2419" w:hanging="2419"/>
        <w:rPr>
          <w:sz w:val="10"/>
          <w:szCs w:val="10"/>
        </w:rPr>
      </w:pPr>
      <w:r>
        <w:rPr>
          <w:sz w:val="22"/>
          <w:szCs w:val="22"/>
        </w:rPr>
        <w:tab/>
      </w:r>
    </w:p>
    <w:p w:rsidR="00767289" w:rsidRDefault="00767289">
      <w:pPr>
        <w:tabs>
          <w:tab w:val="left" w:pos="360"/>
        </w:tabs>
        <w:ind w:left="2419" w:hanging="2419"/>
        <w:rPr>
          <w:sz w:val="22"/>
          <w:szCs w:val="22"/>
        </w:rPr>
      </w:pPr>
      <w:r>
        <w:rPr>
          <w:sz w:val="22"/>
          <w:szCs w:val="22"/>
        </w:rPr>
        <w:tab/>
      </w:r>
      <w:r w:rsidR="00157BA3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57BA3">
        <w:rPr>
          <w:sz w:val="22"/>
          <w:szCs w:val="22"/>
        </w:rPr>
      </w:r>
      <w:r w:rsidR="00157BA3">
        <w:rPr>
          <w:sz w:val="22"/>
          <w:szCs w:val="22"/>
        </w:rPr>
        <w:fldChar w:fldCharType="separate"/>
      </w:r>
      <w:r w:rsidR="00157BA3">
        <w:rPr>
          <w:sz w:val="22"/>
          <w:szCs w:val="22"/>
        </w:rPr>
        <w:fldChar w:fldCharType="end"/>
      </w:r>
      <w:r>
        <w:rPr>
          <w:sz w:val="22"/>
          <w:szCs w:val="22"/>
        </w:rPr>
        <w:t>Yes.</w:t>
      </w:r>
      <w:r>
        <w:t xml:space="preserve">  </w:t>
      </w:r>
      <w:r w:rsidR="00157BA3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57BA3">
        <w:rPr>
          <w:sz w:val="22"/>
          <w:szCs w:val="22"/>
        </w:rPr>
      </w:r>
      <w:r w:rsidR="00157BA3">
        <w:rPr>
          <w:sz w:val="22"/>
          <w:szCs w:val="22"/>
        </w:rPr>
        <w:fldChar w:fldCharType="separate"/>
      </w:r>
      <w:r w:rsidR="00157BA3">
        <w:rPr>
          <w:sz w:val="22"/>
          <w:szCs w:val="22"/>
        </w:rPr>
        <w:fldChar w:fldCharType="end"/>
      </w:r>
      <w:r>
        <w:rPr>
          <w:sz w:val="22"/>
          <w:szCs w:val="22"/>
        </w:rPr>
        <w:t>No.</w:t>
      </w:r>
      <w:r>
        <w:t xml:space="preserve">  </w:t>
      </w:r>
      <w:r>
        <w:rPr>
          <w:b/>
          <w:bCs/>
          <w:sz w:val="22"/>
          <w:szCs w:val="22"/>
        </w:rPr>
        <w:t>If yes</w:t>
      </w:r>
      <w:r>
        <w:rPr>
          <w:sz w:val="22"/>
          <w:szCs w:val="22"/>
        </w:rPr>
        <w:t>, describe the literature and why it is of concern:</w:t>
      </w:r>
    </w:p>
    <w:p w:rsidR="00767289" w:rsidRDefault="00767289">
      <w:pPr>
        <w:tabs>
          <w:tab w:val="left" w:pos="288"/>
        </w:tabs>
        <w:ind w:left="2419" w:hanging="2419"/>
        <w:rPr>
          <w:b/>
          <w:bCs/>
          <w:sz w:val="16"/>
          <w:szCs w:val="16"/>
        </w:rPr>
      </w:pPr>
    </w:p>
    <w:tbl>
      <w:tblPr>
        <w:tblW w:w="0" w:type="auto"/>
        <w:tblInd w:w="1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360"/>
      </w:tblGrid>
      <w:tr w:rsidR="00767289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289" w:rsidRDefault="00157BA3">
            <w:pPr>
              <w:pStyle w:val="question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:rsidR="00767289" w:rsidRDefault="00767289">
      <w:pPr>
        <w:tabs>
          <w:tab w:val="left" w:pos="288"/>
        </w:tabs>
        <w:ind w:left="2419" w:hanging="2419"/>
        <w:rPr>
          <w:b/>
          <w:bCs/>
          <w:sz w:val="22"/>
          <w:szCs w:val="22"/>
        </w:rPr>
      </w:pPr>
    </w:p>
    <w:p w:rsidR="00767289" w:rsidRDefault="00767289">
      <w:pPr>
        <w:tabs>
          <w:tab w:val="left" w:pos="288"/>
        </w:tabs>
        <w:ind w:left="2419" w:hanging="2419"/>
        <w:rPr>
          <w:sz w:val="16"/>
          <w:szCs w:val="16"/>
        </w:rPr>
      </w:pPr>
    </w:p>
    <w:p w:rsidR="00767289" w:rsidRDefault="00767289">
      <w:pPr>
        <w:tabs>
          <w:tab w:val="left" w:pos="288"/>
        </w:tabs>
        <w:ind w:left="2419" w:hanging="2419"/>
        <w:rPr>
          <w:sz w:val="16"/>
          <w:szCs w:val="16"/>
        </w:rPr>
      </w:pPr>
    </w:p>
    <w:p w:rsidR="00767289" w:rsidRDefault="00767289">
      <w:pPr>
        <w:tabs>
          <w:tab w:val="left" w:pos="288"/>
        </w:tabs>
        <w:ind w:left="2419" w:hanging="241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16. List changes in protocol and dates approved by the IRB: </w:t>
      </w:r>
      <w:r>
        <w:rPr>
          <w:i/>
          <w:iCs/>
          <w:sz w:val="20"/>
          <w:szCs w:val="20"/>
        </w:rPr>
        <w:t>(if none, put “none”)</w:t>
      </w:r>
    </w:p>
    <w:p w:rsidR="00767289" w:rsidRDefault="00767289">
      <w:pPr>
        <w:tabs>
          <w:tab w:val="left" w:pos="288"/>
        </w:tabs>
        <w:ind w:left="2419" w:hanging="2419"/>
        <w:rPr>
          <w:b/>
          <w:bCs/>
          <w:sz w:val="10"/>
          <w:szCs w:val="10"/>
        </w:rPr>
      </w:pPr>
    </w:p>
    <w:tbl>
      <w:tblPr>
        <w:tblW w:w="0" w:type="auto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0800"/>
      </w:tblGrid>
      <w:tr w:rsidR="00767289">
        <w:tc>
          <w:tcPr>
            <w:tcW w:w="10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289" w:rsidRDefault="00157BA3">
            <w:pPr>
              <w:pStyle w:val="question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:rsidR="00767289" w:rsidRDefault="00767289">
      <w:pPr>
        <w:pStyle w:val="Header"/>
        <w:tabs>
          <w:tab w:val="clear" w:pos="4320"/>
          <w:tab w:val="clear" w:pos="8640"/>
          <w:tab w:val="left" w:pos="288"/>
        </w:tabs>
        <w:rPr>
          <w:sz w:val="20"/>
          <w:szCs w:val="20"/>
        </w:rPr>
      </w:pPr>
    </w:p>
    <w:p w:rsidR="00B27D81" w:rsidRPr="00B27D81" w:rsidRDefault="00B27D81" w:rsidP="00B27D81">
      <w:pPr>
        <w:pStyle w:val="BodyTextIndent"/>
        <w:ind w:left="360" w:hanging="360"/>
        <w:rPr>
          <w:b/>
          <w:bCs/>
          <w:iCs/>
        </w:rPr>
      </w:pPr>
      <w:r w:rsidRPr="00B27D81">
        <w:rPr>
          <w:b/>
          <w:bCs/>
          <w:iCs/>
        </w:rPr>
        <w:t xml:space="preserve">17. If you would like this application to be considered by the IRB for expedited review, </w:t>
      </w:r>
      <w:r>
        <w:rPr>
          <w:b/>
          <w:bCs/>
          <w:iCs/>
        </w:rPr>
        <w:t>complete 17a</w:t>
      </w:r>
      <w:r w:rsidRPr="00B27D81">
        <w:rPr>
          <w:b/>
          <w:bCs/>
          <w:iCs/>
        </w:rPr>
        <w:t>. If not, continue to section 18.</w:t>
      </w:r>
    </w:p>
    <w:p w:rsidR="00B27D81" w:rsidRPr="00B27D81" w:rsidRDefault="00B27D81" w:rsidP="00B27D81">
      <w:pPr>
        <w:pStyle w:val="Default"/>
        <w:widowControl/>
        <w:tabs>
          <w:tab w:val="left" w:pos="288"/>
          <w:tab w:val="left" w:pos="360"/>
        </w:tabs>
        <w:autoSpaceDE/>
        <w:autoSpaceDN/>
        <w:adjustRightInd/>
        <w:ind w:left="360"/>
        <w:rPr>
          <w:sz w:val="22"/>
          <w:szCs w:val="22"/>
        </w:rPr>
      </w:pPr>
      <w:r w:rsidRPr="00B27D81">
        <w:rPr>
          <w:sz w:val="22"/>
          <w:szCs w:val="22"/>
        </w:rPr>
        <w:t>Continuing review of research previously approved by the convened IRB qualifies for expedited review as follow</w:t>
      </w:r>
      <w:r>
        <w:rPr>
          <w:sz w:val="22"/>
          <w:szCs w:val="22"/>
        </w:rPr>
        <w:t>s</w:t>
      </w:r>
      <w:r w:rsidRPr="00B27D81">
        <w:rPr>
          <w:sz w:val="22"/>
          <w:szCs w:val="22"/>
        </w:rPr>
        <w:t>:</w:t>
      </w:r>
    </w:p>
    <w:p w:rsidR="00B27D81" w:rsidRPr="00B27D81" w:rsidRDefault="00B27D81" w:rsidP="00B27D81">
      <w:pPr>
        <w:pStyle w:val="NormalWeb"/>
        <w:ind w:left="720"/>
        <w:rPr>
          <w:sz w:val="22"/>
          <w:szCs w:val="22"/>
        </w:rPr>
      </w:pPr>
      <w:r w:rsidRPr="00B27D81">
        <w:rPr>
          <w:sz w:val="22"/>
          <w:szCs w:val="22"/>
        </w:rPr>
        <w:t>(a) where (i) the research is permanently closed to the enrollment of new subjects; (ii) all subjects have completed all research-related interventions; and (iii) the research remains active only for long-term follow-up of subjects; or</w:t>
      </w:r>
    </w:p>
    <w:p w:rsidR="00B27D81" w:rsidRPr="00B27D81" w:rsidRDefault="00B27D81" w:rsidP="00B27D81">
      <w:pPr>
        <w:pStyle w:val="NormalWeb"/>
        <w:ind w:left="720"/>
        <w:rPr>
          <w:sz w:val="22"/>
          <w:szCs w:val="22"/>
        </w:rPr>
      </w:pPr>
      <w:r w:rsidRPr="00B27D81">
        <w:rPr>
          <w:sz w:val="22"/>
          <w:szCs w:val="22"/>
        </w:rPr>
        <w:t>(b) where no subjects have been enrolled and no additional risks have been identified</w:t>
      </w:r>
      <w:r w:rsidR="006663AF">
        <w:rPr>
          <w:sz w:val="22"/>
          <w:szCs w:val="22"/>
        </w:rPr>
        <w:t xml:space="preserve"> since the last review</w:t>
      </w:r>
      <w:r w:rsidRPr="00B27D81">
        <w:rPr>
          <w:sz w:val="22"/>
          <w:szCs w:val="22"/>
        </w:rPr>
        <w:t>; or</w:t>
      </w:r>
    </w:p>
    <w:p w:rsidR="00B27D81" w:rsidRDefault="00B27D81" w:rsidP="00B27D81">
      <w:pPr>
        <w:pStyle w:val="NormalWeb"/>
        <w:ind w:left="720"/>
        <w:rPr>
          <w:sz w:val="22"/>
          <w:szCs w:val="22"/>
        </w:rPr>
      </w:pPr>
      <w:r w:rsidRPr="00B27D81">
        <w:rPr>
          <w:sz w:val="22"/>
          <w:szCs w:val="22"/>
        </w:rPr>
        <w:t xml:space="preserve">(c) where the remaining research activities </w:t>
      </w:r>
      <w:r w:rsidR="006663AF">
        <w:rPr>
          <w:sz w:val="22"/>
          <w:szCs w:val="22"/>
        </w:rPr>
        <w:t xml:space="preserve">since the last review </w:t>
      </w:r>
      <w:r w:rsidRPr="00B27D81">
        <w:rPr>
          <w:sz w:val="22"/>
          <w:szCs w:val="22"/>
        </w:rPr>
        <w:t>are limited to data analysis.</w:t>
      </w:r>
    </w:p>
    <w:p w:rsidR="00DF7BFF" w:rsidRDefault="00DF7BFF" w:rsidP="00DF7BFF">
      <w:pPr>
        <w:pStyle w:val="NormalWeb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Continuing review of research previously approved for expedited review qualifies for expedited review as follows:</w:t>
      </w:r>
    </w:p>
    <w:p w:rsidR="00DF7BFF" w:rsidRDefault="00DF7BFF" w:rsidP="00DF7BFF">
      <w:pPr>
        <w:pStyle w:val="NormalWeb"/>
        <w:tabs>
          <w:tab w:val="left" w:pos="720"/>
        </w:tabs>
        <w:ind w:left="1080" w:hanging="1080"/>
        <w:rPr>
          <w:sz w:val="22"/>
          <w:szCs w:val="22"/>
        </w:rPr>
      </w:pPr>
      <w:r>
        <w:rPr>
          <w:sz w:val="22"/>
          <w:szCs w:val="22"/>
        </w:rPr>
        <w:tab/>
        <w:t>(d) where the research activities present no more than minimal risk and involve only procedures in one or more of the expedited review categories 1-7 as previously approved.</w:t>
      </w:r>
    </w:p>
    <w:p w:rsidR="00B27D81" w:rsidRPr="00B27D81" w:rsidRDefault="00B27D81" w:rsidP="00B27D81">
      <w:pPr>
        <w:pStyle w:val="NormalWeb"/>
        <w:rPr>
          <w:sz w:val="22"/>
          <w:szCs w:val="22"/>
        </w:rPr>
      </w:pPr>
      <w:r w:rsidRPr="00B27D81">
        <w:rPr>
          <w:b/>
        </w:rPr>
        <w:t>17a. Which expedited review category (a-</w:t>
      </w:r>
      <w:r w:rsidR="00DF7BFF">
        <w:rPr>
          <w:b/>
        </w:rPr>
        <w:t>d</w:t>
      </w:r>
      <w:r w:rsidRPr="00B27D81">
        <w:rPr>
          <w:b/>
        </w:rPr>
        <w:t>) apply to this research</w:t>
      </w:r>
      <w:r w:rsidR="006663AF">
        <w:rPr>
          <w:b/>
        </w:rPr>
        <w:t xml:space="preserve"> (include all that apply)</w:t>
      </w:r>
      <w:r w:rsidRPr="00B27D81">
        <w:rPr>
          <w:b/>
        </w:rPr>
        <w:t>?</w:t>
      </w:r>
      <w:r>
        <w:t xml:space="preserve"> </w:t>
      </w:r>
      <w:bookmarkStart w:id="9" w:name="Text70"/>
      <w:r w:rsidR="00157BA3" w:rsidRPr="000760E1">
        <w:rPr>
          <w:rFonts w:ascii="Arial" w:hAnsi="Arial" w:cs="Arial"/>
          <w:sz w:val="20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0760E1">
        <w:rPr>
          <w:rFonts w:ascii="Arial" w:hAnsi="Arial" w:cs="Arial"/>
          <w:sz w:val="20"/>
          <w:u w:val="single"/>
        </w:rPr>
        <w:instrText xml:space="preserve"> FORMTEXT </w:instrText>
      </w:r>
      <w:r w:rsidR="00157BA3" w:rsidRPr="000760E1">
        <w:rPr>
          <w:rFonts w:ascii="Arial" w:hAnsi="Arial" w:cs="Arial"/>
          <w:sz w:val="20"/>
          <w:u w:val="single"/>
        </w:rPr>
      </w:r>
      <w:r w:rsidR="00157BA3" w:rsidRPr="000760E1">
        <w:rPr>
          <w:rFonts w:ascii="Arial" w:hAnsi="Arial" w:cs="Arial"/>
          <w:sz w:val="20"/>
          <w:u w:val="single"/>
        </w:rPr>
        <w:fldChar w:fldCharType="separate"/>
      </w:r>
      <w:r w:rsidR="001A0BC5">
        <w:rPr>
          <w:rFonts w:ascii="Arial" w:hAnsi="Arial" w:cs="Arial"/>
          <w:noProof/>
          <w:sz w:val="20"/>
          <w:u w:val="single"/>
        </w:rPr>
        <w:t> </w:t>
      </w:r>
      <w:r w:rsidR="001A0BC5">
        <w:rPr>
          <w:rFonts w:ascii="Arial" w:hAnsi="Arial" w:cs="Arial"/>
          <w:noProof/>
          <w:sz w:val="20"/>
          <w:u w:val="single"/>
        </w:rPr>
        <w:t> </w:t>
      </w:r>
      <w:r w:rsidR="001A0BC5">
        <w:rPr>
          <w:rFonts w:ascii="Arial" w:hAnsi="Arial" w:cs="Arial"/>
          <w:noProof/>
          <w:sz w:val="20"/>
          <w:u w:val="single"/>
        </w:rPr>
        <w:t> </w:t>
      </w:r>
      <w:r w:rsidR="001A0BC5">
        <w:rPr>
          <w:rFonts w:ascii="Arial" w:hAnsi="Arial" w:cs="Arial"/>
          <w:noProof/>
          <w:sz w:val="20"/>
          <w:u w:val="single"/>
        </w:rPr>
        <w:t> </w:t>
      </w:r>
      <w:r w:rsidR="001A0BC5">
        <w:rPr>
          <w:rFonts w:ascii="Arial" w:hAnsi="Arial" w:cs="Arial"/>
          <w:noProof/>
          <w:sz w:val="20"/>
          <w:u w:val="single"/>
        </w:rPr>
        <w:t> </w:t>
      </w:r>
      <w:r w:rsidR="00157BA3" w:rsidRPr="000760E1">
        <w:rPr>
          <w:rFonts w:ascii="Arial" w:hAnsi="Arial" w:cs="Arial"/>
          <w:sz w:val="20"/>
          <w:u w:val="single"/>
        </w:rPr>
        <w:fldChar w:fldCharType="end"/>
      </w:r>
      <w:bookmarkEnd w:id="9"/>
    </w:p>
    <w:p w:rsidR="00767289" w:rsidRDefault="00767289">
      <w:pPr>
        <w:pStyle w:val="question"/>
      </w:pPr>
      <w:r>
        <w:t>1</w:t>
      </w:r>
      <w:r w:rsidR="00B27D81">
        <w:t>8</w:t>
      </w:r>
      <w:r>
        <w:t>. Submit the following materials along with this form for IRB continuing review:</w:t>
      </w:r>
    </w:p>
    <w:p w:rsidR="00767289" w:rsidRDefault="00767289">
      <w:pPr>
        <w:tabs>
          <w:tab w:val="left" w:pos="288"/>
          <w:tab w:val="left" w:pos="360"/>
        </w:tabs>
        <w:ind w:left="360"/>
        <w:rPr>
          <w:b/>
          <w:bCs/>
          <w:sz w:val="12"/>
          <w:szCs w:val="12"/>
        </w:rPr>
      </w:pPr>
    </w:p>
    <w:p w:rsidR="00767289" w:rsidRDefault="00767289">
      <w:pPr>
        <w:tabs>
          <w:tab w:val="left" w:pos="288"/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1. All current consent/assent forms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 xml:space="preserve">(IRB-approved HIPAA Authorization forms </w:t>
      </w:r>
      <w:r>
        <w:rPr>
          <w:b/>
          <w:bCs/>
          <w:i/>
          <w:iCs/>
          <w:sz w:val="20"/>
          <w:szCs w:val="20"/>
        </w:rPr>
        <w:t>do not</w:t>
      </w:r>
      <w:r>
        <w:rPr>
          <w:i/>
          <w:iCs/>
          <w:sz w:val="20"/>
          <w:szCs w:val="20"/>
        </w:rPr>
        <w:t xml:space="preserve"> need to be included)</w:t>
      </w:r>
    </w:p>
    <w:p w:rsidR="00767289" w:rsidRDefault="00767289">
      <w:pPr>
        <w:tabs>
          <w:tab w:val="left" w:pos="288"/>
          <w:tab w:val="left" w:pos="360"/>
        </w:tabs>
        <w:ind w:left="360"/>
      </w:pPr>
      <w:r>
        <w:rPr>
          <w:sz w:val="22"/>
          <w:szCs w:val="22"/>
        </w:rPr>
        <w:t>2. Any interim analysis that has been completed by a Data Safety Monitoring Board or other group since last IRB review.</w:t>
      </w:r>
    </w:p>
    <w:p w:rsidR="00767289" w:rsidRDefault="00767289">
      <w:pPr>
        <w:pStyle w:val="Header"/>
        <w:tabs>
          <w:tab w:val="clear" w:pos="4320"/>
          <w:tab w:val="clear" w:pos="8640"/>
        </w:tabs>
        <w:ind w:firstLine="288"/>
        <w:rPr>
          <w:b/>
          <w:bCs/>
          <w:sz w:val="16"/>
          <w:szCs w:val="16"/>
        </w:rPr>
      </w:pPr>
    </w:p>
    <w:p w:rsidR="00767289" w:rsidRDefault="00767289">
      <w:pPr>
        <w:pStyle w:val="Header"/>
        <w:tabs>
          <w:tab w:val="clear" w:pos="4320"/>
          <w:tab w:val="clear" w:pos="8640"/>
        </w:tabs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If this is a multi-center study,</w:t>
      </w:r>
      <w:r>
        <w:rPr>
          <w:sz w:val="20"/>
          <w:szCs w:val="20"/>
        </w:rPr>
        <w:t xml:space="preserve"> submit any information from other sites.</w:t>
      </w:r>
    </w:p>
    <w:p w:rsidR="00767289" w:rsidRDefault="00767289">
      <w:pPr>
        <w:pStyle w:val="Default"/>
        <w:widowControl/>
        <w:tabs>
          <w:tab w:val="left" w:pos="288"/>
          <w:tab w:val="left" w:pos="360"/>
        </w:tabs>
        <w:autoSpaceDE/>
        <w:autoSpaceDN/>
        <w:adjustRightInd/>
      </w:pPr>
    </w:p>
    <w:p w:rsidR="00B27D81" w:rsidRDefault="00B27D81">
      <w:pPr>
        <w:pStyle w:val="Default"/>
        <w:widowControl/>
        <w:tabs>
          <w:tab w:val="left" w:pos="288"/>
          <w:tab w:val="left" w:pos="360"/>
        </w:tabs>
        <w:autoSpaceDE/>
        <w:autoSpaceDN/>
        <w:adjustRightInd/>
      </w:pPr>
    </w:p>
    <w:p w:rsidR="00767289" w:rsidRDefault="00767289">
      <w:pPr>
        <w:tabs>
          <w:tab w:val="left" w:pos="288"/>
          <w:tab w:val="left" w:pos="360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B27D81">
        <w:rPr>
          <w:b/>
          <w:bCs/>
          <w:i/>
          <w:iCs/>
          <w:sz w:val="28"/>
          <w:szCs w:val="28"/>
        </w:rPr>
        <w:t>9</w:t>
      </w:r>
      <w:r>
        <w:rPr>
          <w:b/>
          <w:bCs/>
          <w:i/>
          <w:iCs/>
          <w:sz w:val="28"/>
          <w:szCs w:val="28"/>
        </w:rPr>
        <w:t>. The Principal Investigator’s original signature is required.</w:t>
      </w:r>
      <w:r>
        <w:rPr>
          <w:sz w:val="28"/>
          <w:szCs w:val="28"/>
        </w:rPr>
        <w:t xml:space="preserve">  </w:t>
      </w:r>
    </w:p>
    <w:p w:rsidR="00767289" w:rsidRDefault="00767289">
      <w:pPr>
        <w:ind w:left="180"/>
        <w:rPr>
          <w:sz w:val="20"/>
          <w:szCs w:val="20"/>
        </w:rPr>
      </w:pPr>
      <w:r>
        <w:rPr>
          <w:sz w:val="20"/>
          <w:szCs w:val="20"/>
        </w:rPr>
        <w:t>By signing below, the Principal Investigator assures the information contained on this form is true and accurate.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240"/>
        <w:gridCol w:w="5040"/>
      </w:tblGrid>
      <w:tr w:rsidR="00767289">
        <w:trPr>
          <w:cantSplit/>
          <w:trHeight w:val="512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767289">
            <w:pPr>
              <w:tabs>
                <w:tab w:val="left" w:pos="288"/>
                <w:tab w:val="left" w:pos="360"/>
              </w:tabs>
            </w:pPr>
          </w:p>
          <w:p w:rsidR="00EF0735" w:rsidRDefault="00EF0735">
            <w:pPr>
              <w:tabs>
                <w:tab w:val="left" w:pos="288"/>
                <w:tab w:val="left" w:pos="360"/>
              </w:tabs>
            </w:pPr>
          </w:p>
          <w:p w:rsidR="00EF0735" w:rsidRDefault="00EF0735">
            <w:pPr>
              <w:tabs>
                <w:tab w:val="left" w:pos="288"/>
                <w:tab w:val="left" w:pos="360"/>
              </w:tabs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767289">
            <w:pPr>
              <w:tabs>
                <w:tab w:val="left" w:pos="288"/>
                <w:tab w:val="left" w:pos="360"/>
              </w:tabs>
            </w:pPr>
          </w:p>
        </w:tc>
      </w:tr>
      <w:tr w:rsidR="00767289">
        <w:trPr>
          <w:cantSplit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67289" w:rsidRDefault="00767289">
            <w:pPr>
              <w:pStyle w:val="Header"/>
              <w:tabs>
                <w:tab w:val="clear" w:pos="4320"/>
                <w:tab w:val="clear" w:pos="8640"/>
                <w:tab w:val="left" w:pos="288"/>
                <w:tab w:val="left" w:pos="36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Original Signature of Principal Investigator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67289" w:rsidRDefault="00767289">
            <w:pPr>
              <w:pStyle w:val="Header"/>
              <w:tabs>
                <w:tab w:val="clear" w:pos="4320"/>
                <w:tab w:val="clear" w:pos="8640"/>
                <w:tab w:val="left" w:pos="288"/>
                <w:tab w:val="left" w:pos="36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767289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EF0735">
            <w:pPr>
              <w:pStyle w:val="Header"/>
              <w:tabs>
                <w:tab w:val="clear" w:pos="4320"/>
                <w:tab w:val="clear" w:pos="8640"/>
                <w:tab w:val="left" w:pos="288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="00767289">
              <w:rPr>
                <w:sz w:val="20"/>
                <w:szCs w:val="20"/>
              </w:rPr>
              <w:t xml:space="preserve">: </w:t>
            </w:r>
            <w:bookmarkStart w:id="10" w:name="Text64"/>
            <w:r w:rsidR="00157B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57BA3">
              <w:rPr>
                <w:rFonts w:ascii="Arial" w:hAnsi="Arial" w:cs="Arial"/>
                <w:sz w:val="22"/>
                <w:szCs w:val="22"/>
              </w:rPr>
            </w:r>
            <w:r w:rsidR="00157B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7BA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EF0735">
            <w:pPr>
              <w:tabs>
                <w:tab w:val="left" w:pos="288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  <w:r w:rsidR="00767289">
              <w:rPr>
                <w:sz w:val="20"/>
                <w:szCs w:val="20"/>
              </w:rPr>
              <w:t xml:space="preserve">: </w:t>
            </w:r>
            <w:r w:rsidR="00157B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767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57BA3">
              <w:rPr>
                <w:rFonts w:ascii="Arial" w:hAnsi="Arial" w:cs="Arial"/>
                <w:sz w:val="22"/>
                <w:szCs w:val="22"/>
              </w:rPr>
            </w:r>
            <w:r w:rsidR="00157B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A0B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0B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7B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89" w:rsidRDefault="00767289">
            <w:pPr>
              <w:tabs>
                <w:tab w:val="left" w:pos="288"/>
                <w:tab w:val="left" w:pos="360"/>
              </w:tabs>
              <w:rPr>
                <w:sz w:val="20"/>
                <w:szCs w:val="20"/>
              </w:rPr>
            </w:pPr>
          </w:p>
        </w:tc>
      </w:tr>
    </w:tbl>
    <w:p w:rsidR="00767289" w:rsidRDefault="00767289">
      <w:pPr>
        <w:tabs>
          <w:tab w:val="left" w:pos="288"/>
          <w:tab w:val="left" w:pos="360"/>
        </w:tabs>
      </w:pPr>
    </w:p>
    <w:sectPr w:rsidR="00767289" w:rsidSect="00157BA3">
      <w:type w:val="continuous"/>
      <w:pgSz w:w="12240" w:h="15840" w:code="1"/>
      <w:pgMar w:top="432" w:right="547" w:bottom="864" w:left="547" w:header="720" w:footer="5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E19" w:rsidRDefault="001C1E19">
      <w:r>
        <w:separator/>
      </w:r>
    </w:p>
  </w:endnote>
  <w:endnote w:type="continuationSeparator" w:id="0">
    <w:p w:rsidR="001C1E19" w:rsidRDefault="001C1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965" w:rsidRDefault="00157BA3" w:rsidP="005904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59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965" w:rsidRDefault="005F5965" w:rsidP="005F596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89" w:rsidRPr="006C1533" w:rsidRDefault="00157BA3" w:rsidP="006C1533">
    <w:pPr>
      <w:pStyle w:val="Footer"/>
      <w:ind w:right="-14"/>
      <w:jc w:val="right"/>
      <w:rPr>
        <w:rFonts w:ascii="Arial" w:hAnsi="Arial" w:cs="Arial"/>
      </w:rPr>
    </w:pPr>
    <w:r w:rsidRPr="006C1533">
      <w:rPr>
        <w:rStyle w:val="PageNumber"/>
        <w:rFonts w:ascii="Arial" w:hAnsi="Arial" w:cs="Arial"/>
      </w:rPr>
      <w:fldChar w:fldCharType="begin"/>
    </w:r>
    <w:r w:rsidR="006C1533" w:rsidRPr="006C1533">
      <w:rPr>
        <w:rStyle w:val="PageNumber"/>
        <w:rFonts w:ascii="Arial" w:hAnsi="Arial" w:cs="Arial"/>
      </w:rPr>
      <w:instrText xml:space="preserve"> PAGE </w:instrText>
    </w:r>
    <w:r w:rsidRPr="006C1533">
      <w:rPr>
        <w:rStyle w:val="PageNumber"/>
        <w:rFonts w:ascii="Arial" w:hAnsi="Arial" w:cs="Arial"/>
      </w:rPr>
      <w:fldChar w:fldCharType="separate"/>
    </w:r>
    <w:r w:rsidR="00310D27">
      <w:rPr>
        <w:rStyle w:val="PageNumber"/>
        <w:rFonts w:ascii="Arial" w:hAnsi="Arial" w:cs="Arial"/>
        <w:noProof/>
      </w:rPr>
      <w:t>1</w:t>
    </w:r>
    <w:r w:rsidRPr="006C1533"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noProof/>
      </w:rPr>
      <w:pict>
        <v:polyline id="Freeform 1" o:spid="_x0000_s409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-2.55pt,557.75pt,-2.5pt" coordsize="1115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" filled="f" strokeweight=".5pt">
          <v:path arrowok="t" o:connecttype="custom" o:connectlocs="0,0;7083425,635" o:connectangles="0,0"/>
        </v:polyline>
      </w:pict>
    </w:r>
    <w:r>
      <w:rPr>
        <w:rFonts w:ascii="Arial" w:hAnsi="Arial" w:cs="Arial"/>
        <w:noProof/>
      </w:rPr>
      <w:pict>
        <v:shape id="Freeform 2" o:spid="_x0000_s4097" style="position:absolute;left:0;text-align:left;margin-left:.05pt;margin-top:-.6pt;width:55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" path="m,l11150,e" filled="f" strokeweight="1pt">
          <v:path arrowok="t" o:connecttype="custom" o:connectlocs="0,0;7080250,0" o:connectangles="0,0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E19" w:rsidRDefault="001C1E19">
      <w:r>
        <w:separator/>
      </w:r>
    </w:p>
  </w:footnote>
  <w:footnote w:type="continuationSeparator" w:id="0">
    <w:p w:rsidR="001C1E19" w:rsidRDefault="001C1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42" w:rsidRDefault="00323042" w:rsidP="00323042">
    <w:pPr>
      <w:pStyle w:val="Heading5"/>
      <w:tabs>
        <w:tab w:val="clear" w:pos="6840"/>
        <w:tab w:val="left" w:pos="6898"/>
        <w:tab w:val="right" w:pos="10980"/>
      </w:tabs>
    </w:pPr>
    <w:r>
      <w:t xml:space="preserve">Northwestern Health Sciences University </w:t>
    </w:r>
    <w:r>
      <w:tab/>
    </w:r>
    <w:r>
      <w:tab/>
      <w:t>Institutional Review Board</w:t>
    </w:r>
  </w:p>
  <w:p w:rsidR="00323042" w:rsidRDefault="00323042" w:rsidP="00323042">
    <w:pPr>
      <w:pStyle w:val="Header"/>
      <w:tabs>
        <w:tab w:val="clear" w:pos="8640"/>
        <w:tab w:val="right" w:pos="1098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42" w:rsidRDefault="009B5D42" w:rsidP="009B5D42">
    <w:pPr>
      <w:pStyle w:val="Heading5"/>
      <w:tabs>
        <w:tab w:val="clear" w:pos="6840"/>
        <w:tab w:val="left" w:pos="6898"/>
        <w:tab w:val="right" w:pos="10980"/>
      </w:tabs>
    </w:pPr>
    <w:r>
      <w:t xml:space="preserve">Northwestern Health Sciences University </w:t>
    </w:r>
    <w:r>
      <w:tab/>
    </w:r>
    <w:r>
      <w:tab/>
      <w:t>Institutional Review Board</w:t>
    </w:r>
  </w:p>
  <w:p w:rsidR="009B5D42" w:rsidRDefault="009B5D42" w:rsidP="009B5D42">
    <w:pPr>
      <w:pStyle w:val="Header"/>
      <w:tabs>
        <w:tab w:val="clear" w:pos="8640"/>
        <w:tab w:val="right" w:pos="109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08CF1029"/>
    <w:multiLevelType w:val="multilevel"/>
    <w:tmpl w:val="3BE6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A5F089C"/>
    <w:multiLevelType w:val="hybridMultilevel"/>
    <w:tmpl w:val="0A36F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7927B03"/>
    <w:multiLevelType w:val="multilevel"/>
    <w:tmpl w:val="F5B600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4">
    <w:nsid w:val="20B90A4A"/>
    <w:multiLevelType w:val="hybridMultilevel"/>
    <w:tmpl w:val="BCB06110"/>
    <w:lvl w:ilvl="0" w:tplc="80305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AB10E8"/>
    <w:multiLevelType w:val="hybridMultilevel"/>
    <w:tmpl w:val="CF1CD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B9F311A"/>
    <w:multiLevelType w:val="hybridMultilevel"/>
    <w:tmpl w:val="E748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2BCB4010"/>
    <w:multiLevelType w:val="hybridMultilevel"/>
    <w:tmpl w:val="3BE632E4"/>
    <w:lvl w:ilvl="0" w:tplc="AF421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2D7362A5"/>
    <w:multiLevelType w:val="hybridMultilevel"/>
    <w:tmpl w:val="0A36FF34"/>
    <w:lvl w:ilvl="0" w:tplc="43883752">
      <w:start w:val="1"/>
      <w:numFmt w:val="bullet"/>
      <w:lvlText w:val="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69D5764"/>
    <w:multiLevelType w:val="hybridMultilevel"/>
    <w:tmpl w:val="D5BAC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0B628C"/>
    <w:multiLevelType w:val="multilevel"/>
    <w:tmpl w:val="AC9C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EB1486"/>
    <w:multiLevelType w:val="multilevel"/>
    <w:tmpl w:val="3042C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>
    <w:nsid w:val="4E7F2CA5"/>
    <w:multiLevelType w:val="hybridMultilevel"/>
    <w:tmpl w:val="648A9F58"/>
    <w:lvl w:ilvl="0" w:tplc="24BA3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5511220E"/>
    <w:multiLevelType w:val="hybridMultilevel"/>
    <w:tmpl w:val="FE0003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>
    <w:nsid w:val="568151E8"/>
    <w:multiLevelType w:val="multilevel"/>
    <w:tmpl w:val="07DE3D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>
    <w:nsid w:val="5ADF603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5B905A28"/>
    <w:multiLevelType w:val="hybridMultilevel"/>
    <w:tmpl w:val="F45AD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64DD5046"/>
    <w:multiLevelType w:val="hybridMultilevel"/>
    <w:tmpl w:val="5CEC3FDE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>
    <w:nsid w:val="6A00426D"/>
    <w:multiLevelType w:val="hybridMultilevel"/>
    <w:tmpl w:val="5E0A0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>
    <w:nsid w:val="72F20F3F"/>
    <w:multiLevelType w:val="hybridMultilevel"/>
    <w:tmpl w:val="06DEC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7B8B66D9"/>
    <w:multiLevelType w:val="hybridMultilevel"/>
    <w:tmpl w:val="765AD6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>
    <w:nsid w:val="7B9D0B1B"/>
    <w:multiLevelType w:val="hybridMultilevel"/>
    <w:tmpl w:val="5F4A0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7D4466C2"/>
    <w:multiLevelType w:val="hybridMultilevel"/>
    <w:tmpl w:val="8518818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11"/>
  </w:num>
  <w:num w:numId="5">
    <w:abstractNumId w:val="22"/>
  </w:num>
  <w:num w:numId="6">
    <w:abstractNumId w:val="15"/>
  </w:num>
  <w:num w:numId="7">
    <w:abstractNumId w:val="16"/>
  </w:num>
  <w:num w:numId="8">
    <w:abstractNumId w:val="18"/>
  </w:num>
  <w:num w:numId="9">
    <w:abstractNumId w:val="5"/>
  </w:num>
  <w:num w:numId="10">
    <w:abstractNumId w:val="7"/>
  </w:num>
  <w:num w:numId="11">
    <w:abstractNumId w:val="13"/>
  </w:num>
  <w:num w:numId="12">
    <w:abstractNumId w:val="21"/>
  </w:num>
  <w:num w:numId="13">
    <w:abstractNumId w:val="20"/>
  </w:num>
  <w:num w:numId="14">
    <w:abstractNumId w:val="17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6">
    <w:abstractNumId w:val="4"/>
  </w:num>
  <w:num w:numId="17">
    <w:abstractNumId w:val="12"/>
  </w:num>
  <w:num w:numId="18">
    <w:abstractNumId w:val="6"/>
  </w:num>
  <w:num w:numId="19">
    <w:abstractNumId w:val="2"/>
  </w:num>
  <w:num w:numId="20">
    <w:abstractNumId w:val="8"/>
  </w:num>
  <w:num w:numId="21">
    <w:abstractNumId w:val="1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/>
  <w:defaultTabStop w:val="720"/>
  <w:doNotHyphenateCap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710B7"/>
    <w:rsid w:val="00055037"/>
    <w:rsid w:val="001516FB"/>
    <w:rsid w:val="00157BA3"/>
    <w:rsid w:val="001710B7"/>
    <w:rsid w:val="001A0BC5"/>
    <w:rsid w:val="001C1E19"/>
    <w:rsid w:val="00262ACE"/>
    <w:rsid w:val="00310D27"/>
    <w:rsid w:val="003117BF"/>
    <w:rsid w:val="00323042"/>
    <w:rsid w:val="003970DC"/>
    <w:rsid w:val="003C5EB8"/>
    <w:rsid w:val="005316B0"/>
    <w:rsid w:val="00587E12"/>
    <w:rsid w:val="00590446"/>
    <w:rsid w:val="005F5965"/>
    <w:rsid w:val="006663AF"/>
    <w:rsid w:val="006C1533"/>
    <w:rsid w:val="00767289"/>
    <w:rsid w:val="008E23BA"/>
    <w:rsid w:val="009B5D42"/>
    <w:rsid w:val="00A41079"/>
    <w:rsid w:val="00A61DEB"/>
    <w:rsid w:val="00A862C5"/>
    <w:rsid w:val="00AD724E"/>
    <w:rsid w:val="00AF583F"/>
    <w:rsid w:val="00B12EAC"/>
    <w:rsid w:val="00B27D81"/>
    <w:rsid w:val="00B34190"/>
    <w:rsid w:val="00B72471"/>
    <w:rsid w:val="00DF7BFF"/>
    <w:rsid w:val="00E13882"/>
    <w:rsid w:val="00E55015"/>
    <w:rsid w:val="00EF0735"/>
    <w:rsid w:val="00F51E16"/>
    <w:rsid w:val="00F601D2"/>
    <w:rsid w:val="00F6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A3"/>
    <w:rPr>
      <w:sz w:val="24"/>
      <w:szCs w:val="24"/>
    </w:rPr>
  </w:style>
  <w:style w:type="paragraph" w:styleId="Heading1">
    <w:name w:val="heading 1"/>
    <w:basedOn w:val="Normal"/>
    <w:next w:val="Normal"/>
    <w:qFormat/>
    <w:rsid w:val="00157BA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7BA3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157BA3"/>
    <w:pPr>
      <w:keepNext/>
      <w:outlineLvl w:val="2"/>
    </w:pPr>
    <w:rPr>
      <w:rFonts w:ascii="Courier New" w:hAnsi="Courier New"/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157BA3"/>
    <w:pPr>
      <w:keepNext/>
      <w:outlineLvl w:val="3"/>
    </w:pPr>
    <w:rPr>
      <w:b/>
      <w:bCs/>
      <w:smallCaps/>
      <w:sz w:val="28"/>
      <w:szCs w:val="28"/>
    </w:rPr>
  </w:style>
  <w:style w:type="paragraph" w:styleId="Heading5">
    <w:name w:val="heading 5"/>
    <w:basedOn w:val="Normal"/>
    <w:next w:val="Normal"/>
    <w:qFormat/>
    <w:rsid w:val="00157BA3"/>
    <w:pPr>
      <w:keepNext/>
      <w:tabs>
        <w:tab w:val="left" w:pos="6840"/>
      </w:tabs>
      <w:outlineLvl w:val="4"/>
    </w:pPr>
    <w:rPr>
      <w:smallCaps/>
      <w:u w:val="single"/>
    </w:rPr>
  </w:style>
  <w:style w:type="paragraph" w:styleId="Heading6">
    <w:name w:val="heading 6"/>
    <w:basedOn w:val="Normal"/>
    <w:next w:val="Normal"/>
    <w:qFormat/>
    <w:rsid w:val="00157BA3"/>
    <w:pPr>
      <w:keepNext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157BA3"/>
    <w:pPr>
      <w:keepNext/>
      <w:jc w:val="center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157BA3"/>
    <w:pPr>
      <w:keepNext/>
      <w:outlineLvl w:val="7"/>
    </w:pPr>
    <w:rPr>
      <w:b/>
      <w:bCs/>
      <w:i/>
      <w:i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57BA3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rsid w:val="00157BA3"/>
    <w:rPr>
      <w:rFonts w:ascii="Times New Roman" w:hAnsi="Times New Roman" w:cs="Times New Roman"/>
      <w:color w:val="0000FF"/>
      <w:u w:val="single"/>
    </w:rPr>
  </w:style>
  <w:style w:type="paragraph" w:customStyle="1" w:styleId="Level1">
    <w:name w:val="Level 1"/>
    <w:autoRedefine/>
    <w:rsid w:val="00157BA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b/>
      <w:bCs/>
      <w:spacing w:val="20"/>
      <w:sz w:val="28"/>
      <w:szCs w:val="28"/>
    </w:rPr>
  </w:style>
  <w:style w:type="paragraph" w:customStyle="1" w:styleId="question">
    <w:name w:val="question"/>
    <w:rsid w:val="00157BA3"/>
    <w:rPr>
      <w:b/>
      <w:bCs/>
      <w:sz w:val="24"/>
      <w:szCs w:val="24"/>
    </w:rPr>
  </w:style>
  <w:style w:type="paragraph" w:customStyle="1" w:styleId="question2">
    <w:name w:val="question2"/>
    <w:rsid w:val="00157BA3"/>
    <w:pPr>
      <w:ind w:left="432"/>
    </w:pPr>
    <w:rPr>
      <w:b/>
      <w:bCs/>
    </w:rPr>
  </w:style>
  <w:style w:type="paragraph" w:styleId="BodyText3">
    <w:name w:val="Body Text 3"/>
    <w:basedOn w:val="Normal"/>
    <w:rsid w:val="00157BA3"/>
    <w:rPr>
      <w:b/>
      <w:bCs/>
      <w:sz w:val="32"/>
      <w:szCs w:val="32"/>
    </w:rPr>
  </w:style>
  <w:style w:type="paragraph" w:styleId="BodyTextIndent">
    <w:name w:val="Body Text Indent"/>
    <w:basedOn w:val="Normal"/>
    <w:rsid w:val="00157BA3"/>
    <w:pPr>
      <w:tabs>
        <w:tab w:val="left" w:pos="288"/>
        <w:tab w:val="left" w:pos="360"/>
      </w:tabs>
    </w:pPr>
    <w:rPr>
      <w:sz w:val="22"/>
      <w:szCs w:val="22"/>
    </w:rPr>
  </w:style>
  <w:style w:type="paragraph" w:customStyle="1" w:styleId="smallBold">
    <w:name w:val="smallBold"/>
    <w:basedOn w:val="Heading3"/>
    <w:rsid w:val="00157BA3"/>
    <w:rPr>
      <w:rFonts w:ascii="Times New Roman" w:hAnsi="Times New Roman"/>
      <w:sz w:val="18"/>
      <w:szCs w:val="18"/>
    </w:rPr>
  </w:style>
  <w:style w:type="character" w:styleId="FollowedHyperlink">
    <w:name w:val="FollowedHyperlink"/>
    <w:basedOn w:val="DefaultParagraphFont"/>
    <w:rsid w:val="00157BA3"/>
    <w:rPr>
      <w:rFonts w:ascii="Times New Roman" w:hAnsi="Times New Roman" w:cs="Times New Roman"/>
      <w:color w:val="800080"/>
      <w:u w:val="single"/>
    </w:rPr>
  </w:style>
  <w:style w:type="paragraph" w:styleId="BodyText">
    <w:name w:val="Body Text"/>
    <w:basedOn w:val="Normal"/>
    <w:rsid w:val="00157BA3"/>
  </w:style>
  <w:style w:type="paragraph" w:styleId="Header">
    <w:name w:val="header"/>
    <w:basedOn w:val="Normal"/>
    <w:rsid w:val="0015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B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7BA3"/>
    <w:rPr>
      <w:rFonts w:ascii="Times New Roman" w:hAnsi="Times New Roman" w:cs="Times New Roman"/>
    </w:rPr>
  </w:style>
  <w:style w:type="paragraph" w:customStyle="1" w:styleId="Default">
    <w:name w:val="Default"/>
    <w:rsid w:val="00157BA3"/>
    <w:pPr>
      <w:widowControl w:val="0"/>
      <w:autoSpaceDE w:val="0"/>
      <w:autoSpaceDN w:val="0"/>
      <w:adjustRightInd w:val="0"/>
    </w:pPr>
  </w:style>
  <w:style w:type="paragraph" w:styleId="BodyTextIndent2">
    <w:name w:val="Body Text Indent 2"/>
    <w:basedOn w:val="Normal"/>
    <w:rsid w:val="00157BA3"/>
    <w:pPr>
      <w:tabs>
        <w:tab w:val="left" w:pos="360"/>
      </w:tabs>
      <w:ind w:left="720"/>
    </w:pPr>
    <w:rPr>
      <w:sz w:val="20"/>
      <w:szCs w:val="20"/>
    </w:rPr>
  </w:style>
  <w:style w:type="paragraph" w:customStyle="1" w:styleId="WW-PlainText">
    <w:name w:val="WW-Plain Text"/>
    <w:basedOn w:val="Default"/>
    <w:rsid w:val="00157BA3"/>
    <w:rPr>
      <w:sz w:val="24"/>
      <w:szCs w:val="24"/>
    </w:rPr>
  </w:style>
  <w:style w:type="paragraph" w:styleId="BodyTextIndent3">
    <w:name w:val="Body Text Indent 3"/>
    <w:basedOn w:val="Normal"/>
    <w:rsid w:val="00157BA3"/>
    <w:pPr>
      <w:ind w:left="288" w:hanging="288"/>
    </w:pPr>
    <w:rPr>
      <w:b/>
      <w:bCs/>
      <w:sz w:val="22"/>
      <w:szCs w:val="22"/>
    </w:rPr>
  </w:style>
  <w:style w:type="paragraph" w:styleId="BodyText2">
    <w:name w:val="Body Text 2"/>
    <w:basedOn w:val="Normal"/>
    <w:rsid w:val="00323042"/>
    <w:pPr>
      <w:spacing w:after="120" w:line="480" w:lineRule="auto"/>
    </w:pPr>
  </w:style>
  <w:style w:type="paragraph" w:styleId="BalloonText">
    <w:name w:val="Balloon Text"/>
    <w:basedOn w:val="Normal"/>
    <w:semiHidden/>
    <w:rsid w:val="009B5D4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970DC"/>
    <w:rPr>
      <w:rFonts w:ascii="Garamond" w:hAnsi="Garamond"/>
      <w:sz w:val="20"/>
      <w:szCs w:val="20"/>
    </w:rPr>
  </w:style>
  <w:style w:type="paragraph" w:styleId="NormalWeb">
    <w:name w:val="Normal (Web)"/>
    <w:basedOn w:val="Normal"/>
    <w:rsid w:val="00B27D8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mallCap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6840"/>
      </w:tabs>
      <w:outlineLvl w:val="4"/>
    </w:pPr>
    <w:rPr>
      <w:smallCap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rPr>
      <w:rFonts w:ascii="Times New Roman" w:hAnsi="Times New Roman" w:cs="Times New Roman"/>
      <w:color w:val="0000FF"/>
      <w:u w:val="single"/>
    </w:rPr>
  </w:style>
  <w:style w:type="paragraph" w:customStyle="1" w:styleId="Level1">
    <w:name w:val="Level 1"/>
    <w:autoRedefine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b/>
      <w:bCs/>
      <w:spacing w:val="20"/>
      <w:sz w:val="28"/>
      <w:szCs w:val="28"/>
    </w:rPr>
  </w:style>
  <w:style w:type="paragraph" w:customStyle="1" w:styleId="question">
    <w:name w:val="question"/>
    <w:rPr>
      <w:b/>
      <w:bCs/>
      <w:sz w:val="24"/>
      <w:szCs w:val="24"/>
    </w:rPr>
  </w:style>
  <w:style w:type="paragraph" w:customStyle="1" w:styleId="question2">
    <w:name w:val="question2"/>
    <w:pPr>
      <w:ind w:left="432"/>
    </w:pPr>
    <w:rPr>
      <w:b/>
      <w:bCs/>
    </w:rPr>
  </w:style>
  <w:style w:type="paragraph" w:styleId="BodyText3">
    <w:name w:val="Body Text 3"/>
    <w:basedOn w:val="Normal"/>
    <w:rPr>
      <w:b/>
      <w:bCs/>
      <w:sz w:val="32"/>
      <w:szCs w:val="32"/>
    </w:rPr>
  </w:style>
  <w:style w:type="paragraph" w:styleId="BodyTextIndent">
    <w:name w:val="Body Text Indent"/>
    <w:basedOn w:val="Normal"/>
    <w:pPr>
      <w:tabs>
        <w:tab w:val="left" w:pos="288"/>
        <w:tab w:val="left" w:pos="360"/>
      </w:tabs>
    </w:pPr>
    <w:rPr>
      <w:sz w:val="22"/>
      <w:szCs w:val="22"/>
    </w:rPr>
  </w:style>
  <w:style w:type="paragraph" w:customStyle="1" w:styleId="smallBold">
    <w:name w:val="smallBold"/>
    <w:basedOn w:val="Heading3"/>
    <w:rPr>
      <w:rFonts w:ascii="Times New Roman" w:hAnsi="Times New Roman"/>
      <w:sz w:val="18"/>
      <w:szCs w:val="18"/>
    </w:rPr>
  </w:style>
  <w:style w:type="character" w:styleId="FollowedHyperlink">
    <w:name w:val="FollowedHyperlink"/>
    <w:basedOn w:val="DefaultParagraphFont"/>
    <w:rPr>
      <w:rFonts w:ascii="Times New Roman" w:hAnsi="Times New Roman" w:cs="Times New Roman"/>
      <w:color w:val="800080"/>
      <w:u w:val="single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Times New Roman" w:hAnsi="Times New Roman"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</w:style>
  <w:style w:type="paragraph" w:styleId="BodyTextIndent2">
    <w:name w:val="Body Text Indent 2"/>
    <w:basedOn w:val="Normal"/>
    <w:pPr>
      <w:tabs>
        <w:tab w:val="left" w:pos="360"/>
      </w:tabs>
      <w:ind w:left="720"/>
    </w:pPr>
    <w:rPr>
      <w:sz w:val="20"/>
      <w:szCs w:val="20"/>
    </w:rPr>
  </w:style>
  <w:style w:type="paragraph" w:customStyle="1" w:styleId="WW-PlainText">
    <w:name w:val="WW-Plain Text"/>
    <w:basedOn w:val="Default"/>
    <w:rPr>
      <w:sz w:val="24"/>
      <w:szCs w:val="24"/>
    </w:rPr>
  </w:style>
  <w:style w:type="paragraph" w:styleId="BodyTextIndent3">
    <w:name w:val="Body Text Indent 3"/>
    <w:basedOn w:val="Normal"/>
    <w:pPr>
      <w:ind w:left="288" w:hanging="288"/>
    </w:pPr>
    <w:rPr>
      <w:b/>
      <w:bCs/>
      <w:sz w:val="22"/>
      <w:szCs w:val="22"/>
    </w:rPr>
  </w:style>
  <w:style w:type="paragraph" w:styleId="BodyText2">
    <w:name w:val="Body Text 2"/>
    <w:basedOn w:val="Normal"/>
    <w:rsid w:val="00323042"/>
    <w:pPr>
      <w:spacing w:after="120" w:line="480" w:lineRule="auto"/>
    </w:pPr>
  </w:style>
  <w:style w:type="paragraph" w:styleId="BalloonText">
    <w:name w:val="Balloon Text"/>
    <w:basedOn w:val="Normal"/>
    <w:semiHidden/>
    <w:rsid w:val="009B5D4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970DC"/>
    <w:rPr>
      <w:rFonts w:ascii="Garamond" w:hAnsi="Garamond"/>
      <w:sz w:val="20"/>
      <w:szCs w:val="20"/>
    </w:rPr>
  </w:style>
  <w:style w:type="paragraph" w:styleId="NormalWeb">
    <w:name w:val="Normal (Web)"/>
    <w:basedOn w:val="Normal"/>
    <w:rsid w:val="00B27D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709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18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3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2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1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77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Human and Biological Form</vt:lpstr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Human and Biological Form</dc:title>
  <dc:creator>gregg014</dc:creator>
  <cp:lastModifiedBy>jhart</cp:lastModifiedBy>
  <cp:revision>2</cp:revision>
  <cp:lastPrinted>2005-02-25T16:38:00Z</cp:lastPrinted>
  <dcterms:created xsi:type="dcterms:W3CDTF">2016-05-26T14:41:00Z</dcterms:created>
  <dcterms:modified xsi:type="dcterms:W3CDTF">2016-05-26T14:41:00Z</dcterms:modified>
</cp:coreProperties>
</file>